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FE6B63" w14:textId="013CD073" w:rsidR="003659F0" w:rsidRPr="00D56C1E" w:rsidRDefault="002644C1">
      <w:pPr>
        <w:pStyle w:val="BodyA"/>
        <w:jc w:val="center"/>
        <w:rPr>
          <w:b/>
          <w:bCs/>
          <w:lang w:val="el-GR"/>
        </w:rPr>
      </w:pPr>
      <w:r w:rsidRPr="002644C1">
        <w:rPr>
          <w:b/>
          <w:bCs/>
          <w:lang w:val="el-GR"/>
        </w:rPr>
        <w:t xml:space="preserve"> </w:t>
      </w:r>
      <w:r w:rsidR="007010F8" w:rsidRPr="00D56C1E">
        <w:rPr>
          <w:b/>
          <w:bCs/>
          <w:lang w:val="el-GR"/>
        </w:rPr>
        <w:t xml:space="preserve">Ποσοτική ανάλυση της δυναμικής της πανδημίας </w:t>
      </w:r>
      <w:r w:rsidR="007010F8">
        <w:rPr>
          <w:b/>
          <w:bCs/>
          <w:lang w:val="da-DK"/>
        </w:rPr>
        <w:t xml:space="preserve">COVID-19 </w:t>
      </w:r>
      <w:r w:rsidR="007010F8" w:rsidRPr="00D56C1E">
        <w:rPr>
          <w:b/>
          <w:bCs/>
          <w:lang w:val="el-GR"/>
        </w:rPr>
        <w:t>στην Ελλάδα</w:t>
      </w:r>
    </w:p>
    <w:p w14:paraId="596A80B7" w14:textId="77777777" w:rsidR="003659F0" w:rsidRPr="00D56C1E" w:rsidRDefault="003659F0">
      <w:pPr>
        <w:pStyle w:val="BodyA"/>
        <w:rPr>
          <w:lang w:val="el-GR"/>
        </w:rPr>
      </w:pPr>
    </w:p>
    <w:p w14:paraId="65D8DED2" w14:textId="3EC7B08F" w:rsidR="003659F0" w:rsidRPr="00504B19" w:rsidRDefault="007010F8">
      <w:pPr>
        <w:pStyle w:val="BodyA"/>
        <w:rPr>
          <w:lang w:val="el-GR"/>
        </w:rPr>
      </w:pPr>
      <w:r w:rsidRPr="00D56C1E">
        <w:rPr>
          <w:lang w:val="el-GR"/>
        </w:rPr>
        <w:t xml:space="preserve">Σύμφωνα με τα στοιχεία του ΕΟΔΥ, ο </w:t>
      </w:r>
      <w:r w:rsidR="001D72DC">
        <w:rPr>
          <w:lang w:val="el-GR"/>
        </w:rPr>
        <w:t>χθεσινός</w:t>
      </w:r>
      <w:r w:rsidRPr="00D56C1E">
        <w:rPr>
          <w:lang w:val="el-GR"/>
        </w:rPr>
        <w:t xml:space="preserve"> αριθμός κρουσμάτων ανέρχεται στα </w:t>
      </w:r>
      <w:r w:rsidR="004216A3">
        <w:rPr>
          <w:lang w:val="el-GR"/>
        </w:rPr>
        <w:t>21</w:t>
      </w:r>
      <w:r w:rsidRPr="00D56C1E">
        <w:rPr>
          <w:lang w:val="el-GR"/>
        </w:rPr>
        <w:t>.</w:t>
      </w:r>
      <w:r w:rsidR="001D5F08" w:rsidRPr="001D5F08">
        <w:rPr>
          <w:lang w:val="el-GR"/>
        </w:rPr>
        <w:t>102</w:t>
      </w:r>
      <w:r w:rsidR="004216A3" w:rsidRPr="00D56C1E">
        <w:rPr>
          <w:lang w:val="el-GR"/>
        </w:rPr>
        <w:t xml:space="preserve"> </w:t>
      </w:r>
      <w:r w:rsidRPr="00D56C1E">
        <w:rPr>
          <w:lang w:val="el-GR"/>
        </w:rPr>
        <w:t xml:space="preserve">νέα κρούσματα με τον αντίστοιχο κυλιόμενο μέσο όρο 7 ημερών να διαμορφώνεται στα </w:t>
      </w:r>
      <w:r w:rsidR="001D5F08" w:rsidRPr="00950E0E">
        <w:rPr>
          <w:lang w:val="el-GR"/>
        </w:rPr>
        <w:t>21</w:t>
      </w:r>
      <w:r w:rsidRPr="00D56C1E">
        <w:rPr>
          <w:lang w:val="el-GR"/>
        </w:rPr>
        <w:t>.</w:t>
      </w:r>
      <w:r w:rsidR="001D5F08" w:rsidRPr="00950E0E">
        <w:rPr>
          <w:lang w:val="el-GR"/>
        </w:rPr>
        <w:t>580</w:t>
      </w:r>
      <w:r w:rsidRPr="00D56C1E">
        <w:rPr>
          <w:lang w:val="el-GR"/>
        </w:rPr>
        <w:t xml:space="preserve">. Οι προβλέψεις της υπολογιστικής πλατφόρμας </w:t>
      </w:r>
      <w:r>
        <w:t>CORE</w:t>
      </w:r>
      <w:r w:rsidRPr="00D56C1E">
        <w:rPr>
          <w:lang w:val="el-GR"/>
        </w:rPr>
        <w:t xml:space="preserve"> (που λαμβάνουν υπόψη την διασπορά όλων των μεταλλαγμένων στελεχών του </w:t>
      </w:r>
      <w:r>
        <w:t>SARS</w:t>
      </w:r>
      <w:r w:rsidRPr="00D56C1E">
        <w:rPr>
          <w:lang w:val="el-GR"/>
        </w:rPr>
        <w:t>-</w:t>
      </w:r>
      <w:proofErr w:type="spellStart"/>
      <w:r>
        <w:t>CoV</w:t>
      </w:r>
      <w:proofErr w:type="spellEnd"/>
      <w:r w:rsidRPr="00D56C1E">
        <w:rPr>
          <w:lang w:val="el-GR"/>
        </w:rPr>
        <w:t xml:space="preserve">-2) είναι </w:t>
      </w:r>
      <w:r w:rsidR="00356118">
        <w:rPr>
          <w:lang w:val="el-GR"/>
        </w:rPr>
        <w:t>20</w:t>
      </w:r>
      <w:r w:rsidR="00A778D5" w:rsidRPr="00E60F9C">
        <w:rPr>
          <w:lang w:val="el-GR"/>
        </w:rPr>
        <w:t>.</w:t>
      </w:r>
      <w:r w:rsidR="00356118">
        <w:rPr>
          <w:lang w:val="el-GR"/>
        </w:rPr>
        <w:t>794</w:t>
      </w:r>
      <w:r w:rsidR="00356118" w:rsidRPr="00D56C1E">
        <w:rPr>
          <w:lang w:val="el-GR"/>
        </w:rPr>
        <w:t xml:space="preserve"> </w:t>
      </w:r>
      <w:r w:rsidRPr="00D56C1E">
        <w:rPr>
          <w:lang w:val="el-GR"/>
        </w:rPr>
        <w:t xml:space="preserve">(ημερήσια νέα κρούσματα) και </w:t>
      </w:r>
      <w:r w:rsidR="00356118">
        <w:rPr>
          <w:lang w:val="el-GR"/>
        </w:rPr>
        <w:t>21</w:t>
      </w:r>
      <w:r w:rsidR="00A778D5" w:rsidRPr="00E60F9C">
        <w:rPr>
          <w:lang w:val="el-GR"/>
        </w:rPr>
        <w:t>.</w:t>
      </w:r>
      <w:r w:rsidR="00356118">
        <w:rPr>
          <w:lang w:val="el-GR"/>
        </w:rPr>
        <w:t>497</w:t>
      </w:r>
      <w:r w:rsidR="00356118" w:rsidRPr="00D56C1E">
        <w:rPr>
          <w:lang w:val="el-GR"/>
        </w:rPr>
        <w:t xml:space="preserve"> </w:t>
      </w:r>
      <w:r w:rsidRPr="00D56C1E">
        <w:rPr>
          <w:lang w:val="el-GR"/>
        </w:rPr>
        <w:t xml:space="preserve">(κυλιόμενος μέσος όρος 7 ημερών) αντίστοιχα. Ο αριθμός των τεστ που πραγματοποιήθηκαν ήταν </w:t>
      </w:r>
      <w:r w:rsidR="001D5F08" w:rsidRPr="00950E0E">
        <w:rPr>
          <w:lang w:val="el-GR"/>
        </w:rPr>
        <w:t>335</w:t>
      </w:r>
      <w:r w:rsidR="00B878DD" w:rsidRPr="006139BE">
        <w:rPr>
          <w:lang w:val="el-GR"/>
        </w:rPr>
        <w:t>.</w:t>
      </w:r>
      <w:r w:rsidR="001D5F08" w:rsidRPr="00950E0E">
        <w:rPr>
          <w:lang w:val="el-GR"/>
        </w:rPr>
        <w:t>022</w:t>
      </w:r>
      <w:r w:rsidR="001D5F08" w:rsidRPr="002B068F">
        <w:rPr>
          <w:lang w:val="el-GR"/>
        </w:rPr>
        <w:t xml:space="preserve"> </w:t>
      </w:r>
      <w:r w:rsidRPr="00D56C1E">
        <w:rPr>
          <w:lang w:val="el-GR"/>
        </w:rPr>
        <w:t xml:space="preserve">και σε συνδυασμό με τον αριθμό των κρουσμάτων, ο δείκτης θετικότητας διαμορφώθηκε στο </w:t>
      </w:r>
      <w:r w:rsidR="001F3E70">
        <w:rPr>
          <w:lang w:val="el-GR"/>
        </w:rPr>
        <w:t>6</w:t>
      </w:r>
      <w:r w:rsidR="00F255FE">
        <w:rPr>
          <w:lang w:val="el-GR"/>
        </w:rPr>
        <w:t>,</w:t>
      </w:r>
      <w:r w:rsidR="001F3E70">
        <w:rPr>
          <w:lang w:val="el-GR"/>
        </w:rPr>
        <w:t xml:space="preserve">3 </w:t>
      </w:r>
      <w:r w:rsidRPr="00D56C1E">
        <w:rPr>
          <w:lang w:val="el-GR"/>
        </w:rPr>
        <w:t xml:space="preserve">%.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rPr>
          <w:lang w:val="da-DK"/>
        </w:rPr>
        <w:t>SARS-CoV-2</w:t>
      </w:r>
      <w:r w:rsidRPr="00D56C1E">
        <w:rPr>
          <w:lang w:val="el-GR"/>
        </w:rPr>
        <w:t xml:space="preserve"> αποτελούν εκτός από τα</w:t>
      </w:r>
      <w:r>
        <w:rPr>
          <w:lang w:val="da-DK"/>
        </w:rPr>
        <w:t xml:space="preserve"> </w:t>
      </w:r>
      <w:r>
        <w:t>rapid</w:t>
      </w:r>
      <w:r w:rsidRPr="00D56C1E">
        <w:rPr>
          <w:lang w:val="el-GR"/>
        </w:rPr>
        <w:t xml:space="preserve"> και τα </w:t>
      </w:r>
      <w:r>
        <w:rPr>
          <w:lang w:val="fr-FR"/>
        </w:rPr>
        <w:t>self test</w:t>
      </w:r>
      <w:r w:rsidRPr="00D56C1E">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D56C1E">
        <w:rPr>
          <w:lang w:val="el-GR"/>
        </w:rPr>
        <w:t xml:space="preserve">. </w:t>
      </w:r>
    </w:p>
    <w:p w14:paraId="74B6626C" w14:textId="65BD3819" w:rsidR="00D64A60" w:rsidRPr="00D56C1E" w:rsidRDefault="007010F8">
      <w:pPr>
        <w:pStyle w:val="BodyA"/>
        <w:rPr>
          <w:lang w:val="el-GR"/>
        </w:rPr>
      </w:pPr>
      <w:r w:rsidRPr="00D56C1E">
        <w:rPr>
          <w:lang w:val="el-GR"/>
        </w:rPr>
        <w:t>Ο αριθμός ημερήσιων θανάτων (</w:t>
      </w:r>
      <w:r w:rsidR="001D5F08" w:rsidRPr="00950E0E">
        <w:rPr>
          <w:lang w:val="el-GR"/>
        </w:rPr>
        <w:t>60</w:t>
      </w:r>
      <w:r w:rsidRPr="00D56C1E">
        <w:rPr>
          <w:lang w:val="el-GR"/>
        </w:rPr>
        <w:t xml:space="preserve">) που καταγράφηκε είναι </w:t>
      </w:r>
      <w:r w:rsidR="001D5F08">
        <w:rPr>
          <w:lang w:val="el-GR"/>
        </w:rPr>
        <w:t xml:space="preserve">μεγαλύτερος </w:t>
      </w:r>
      <w:r w:rsidRPr="00D56C1E">
        <w:rPr>
          <w:lang w:val="el-GR"/>
        </w:rPr>
        <w:t xml:space="preserve">σε σχέση με </w:t>
      </w:r>
      <w:r w:rsidR="001D72DC">
        <w:rPr>
          <w:lang w:val="el-GR"/>
        </w:rPr>
        <w:t>την Πέμπτη</w:t>
      </w:r>
      <w:r w:rsidRPr="00D56C1E">
        <w:rPr>
          <w:lang w:val="el-GR"/>
        </w:rPr>
        <w:t xml:space="preserve"> (</w:t>
      </w:r>
      <w:r w:rsidR="001D5F08" w:rsidRPr="00950E0E">
        <w:rPr>
          <w:lang w:val="el-GR"/>
        </w:rPr>
        <w:t>51</w:t>
      </w:r>
      <w:r w:rsidRPr="00D56C1E">
        <w:rPr>
          <w:lang w:val="el-GR"/>
        </w:rPr>
        <w:t xml:space="preserve">). Όπως είχαμε προβλέψει ο κυλιόμενος εβδομαδιαίος μέσος όρος που είναι </w:t>
      </w:r>
      <w:r w:rsidR="00CF7352">
        <w:rPr>
          <w:lang w:val="el-GR"/>
        </w:rPr>
        <w:t>57</w:t>
      </w:r>
      <w:r w:rsidR="00A11443">
        <w:rPr>
          <w:lang w:val="el-GR"/>
        </w:rPr>
        <w:t>,</w:t>
      </w:r>
      <w:r w:rsidR="00CF7352">
        <w:rPr>
          <w:lang w:val="el-GR"/>
        </w:rPr>
        <w:t>3</w:t>
      </w:r>
      <w:r w:rsidR="00CF7352" w:rsidRPr="00D56C1E">
        <w:rPr>
          <w:lang w:val="el-GR"/>
        </w:rPr>
        <w:t xml:space="preserve"> </w:t>
      </w:r>
      <w:r w:rsidR="004D2488">
        <w:rPr>
          <w:lang w:val="el-GR"/>
        </w:rPr>
        <w:t xml:space="preserve">παραμένει υψηλός, </w:t>
      </w:r>
      <w:r w:rsidR="000B53F4">
        <w:rPr>
          <w:lang w:val="el-GR"/>
        </w:rPr>
        <w:t>και τόσο ο αριθμός, όσο και η τάση του, δε συνάδει</w:t>
      </w:r>
      <w:r w:rsidR="004D2488">
        <w:rPr>
          <w:lang w:val="el-GR"/>
        </w:rPr>
        <w:t xml:space="preserve"> με τον αριθμό των νοσηλειών σε </w:t>
      </w:r>
      <w:r w:rsidR="004D2488" w:rsidRPr="00D56C1E">
        <w:rPr>
          <w:lang w:val="el-GR"/>
        </w:rPr>
        <w:t>κρίσιμη κατάσταση (διασωληνωμένοι σε ΜΕΘ)</w:t>
      </w:r>
      <w:r w:rsidRPr="00D56C1E">
        <w:rPr>
          <w:lang w:val="el-GR"/>
        </w:rPr>
        <w:t xml:space="preserve">. </w:t>
      </w:r>
    </w:p>
    <w:p w14:paraId="44920F81" w14:textId="0F914E18" w:rsidR="003659F0" w:rsidRDefault="007010F8">
      <w:pPr>
        <w:pStyle w:val="BodyA"/>
        <w:rPr>
          <w:rStyle w:val="Hyperlink0"/>
          <w:rFonts w:eastAsia="Arial Unicode MS"/>
          <w:lang w:val="el-GR"/>
        </w:rPr>
      </w:pPr>
      <w:r w:rsidRPr="00D56C1E">
        <w:rPr>
          <w:lang w:val="el-GR"/>
        </w:rPr>
        <w:t xml:space="preserve">Όσον αφορά </w:t>
      </w:r>
      <w:r w:rsidR="00A11443">
        <w:rPr>
          <w:lang w:val="el-GR"/>
        </w:rPr>
        <w:t>στους</w:t>
      </w:r>
      <w:r w:rsidRPr="00D56C1E">
        <w:rPr>
          <w:lang w:val="el-GR"/>
        </w:rPr>
        <w:t xml:space="preserve"> ασθενείς σε κρίσιμη κατάσταση (διασωληνωμένοι σε ΜΕΘ), ο αριθμός είναι </w:t>
      </w:r>
      <w:r w:rsidR="00CF7352">
        <w:rPr>
          <w:lang w:val="el-GR"/>
        </w:rPr>
        <w:t>μικρότερος</w:t>
      </w:r>
      <w:r w:rsidR="00CF7352" w:rsidRPr="00D56C1E">
        <w:rPr>
          <w:lang w:val="el-GR"/>
        </w:rPr>
        <w:t xml:space="preserve"> </w:t>
      </w:r>
      <w:r w:rsidRPr="00D56C1E">
        <w:rPr>
          <w:lang w:val="el-GR"/>
        </w:rPr>
        <w:t xml:space="preserve">σε σχέση με </w:t>
      </w:r>
      <w:r w:rsidR="001D72DC">
        <w:rPr>
          <w:lang w:val="el-GR"/>
        </w:rPr>
        <w:t>την Πέμπτη</w:t>
      </w:r>
      <w:r w:rsidRPr="00D56C1E">
        <w:rPr>
          <w:lang w:val="el-GR"/>
        </w:rPr>
        <w:t xml:space="preserve"> (</w:t>
      </w:r>
      <w:r w:rsidR="00CF7352">
        <w:rPr>
          <w:lang w:val="el-GR"/>
        </w:rPr>
        <w:t xml:space="preserve">351 </w:t>
      </w:r>
      <w:r w:rsidRPr="00D56C1E">
        <w:rPr>
          <w:lang w:val="el-GR"/>
        </w:rPr>
        <w:t xml:space="preserve">από </w:t>
      </w:r>
      <w:r w:rsidR="00CF7352">
        <w:rPr>
          <w:lang w:val="el-GR"/>
        </w:rPr>
        <w:t>355</w:t>
      </w:r>
      <w:r w:rsidRPr="00D56C1E">
        <w:rPr>
          <w:lang w:val="el-GR"/>
        </w:rPr>
        <w:t xml:space="preserve">). Η καμπύλη εξέλιξης του αριθμού των ασθενών που νοσηλεύονται σε κλίνες ΜΕΘ με βάση τις προσομοιώσεις της πλατφόρμας </w:t>
      </w:r>
      <w:r>
        <w:t>CORE</w:t>
      </w:r>
      <w:r w:rsidRPr="00D56C1E">
        <w:rPr>
          <w:lang w:val="el-GR"/>
        </w:rPr>
        <w:t xml:space="preserve">, παρουσιάζεται στο </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 </w:instrText>
      </w:r>
      <w:r w:rsidR="00375D2D">
        <w:fldChar w:fldCharType="separate"/>
      </w:r>
      <w:r w:rsidRPr="00D56C1E">
        <w:rPr>
          <w:rStyle w:val="Hyperlink0"/>
          <w:rFonts w:eastAsia="Arial Unicode MS"/>
          <w:lang w:val="el-GR"/>
        </w:rPr>
        <w:t>Σχήμα 1</w:t>
      </w:r>
      <w:r w:rsidR="00375D2D">
        <w:rPr>
          <w:rStyle w:val="Hyperlink0"/>
          <w:rFonts w:eastAsia="Arial Unicode MS"/>
          <w:lang w:val="el-GR"/>
        </w:rPr>
        <w:fldChar w:fldCharType="end"/>
      </w:r>
      <w:r w:rsidRPr="00D56C1E">
        <w:rPr>
          <w:rStyle w:val="Hyperlink0"/>
          <w:rFonts w:eastAsia="Arial Unicode MS"/>
          <w:lang w:val="el-GR"/>
        </w:rPr>
        <w:t xml:space="preserve">, των ασθενών που νοσηλεύονται σε απλές κλίνες στο </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1" </w:instrText>
      </w:r>
      <w:r w:rsidR="00375D2D">
        <w:fldChar w:fldCharType="separate"/>
      </w:r>
      <w:r w:rsidRPr="00D56C1E">
        <w:rPr>
          <w:rStyle w:val="Hyperlink0"/>
          <w:rFonts w:eastAsia="Arial Unicode MS"/>
          <w:lang w:val="el-GR"/>
        </w:rPr>
        <w:t>Σχήμα 2</w:t>
      </w:r>
      <w:r w:rsidR="00375D2D">
        <w:rPr>
          <w:rStyle w:val="Hyperlink0"/>
          <w:rFonts w:eastAsia="Arial Unicode MS"/>
          <w:lang w:val="el-GR"/>
        </w:rPr>
        <w:fldChar w:fldCharType="end"/>
      </w:r>
      <w:r w:rsidRPr="00D56C1E">
        <w:rPr>
          <w:rStyle w:val="Hyperlink0"/>
          <w:rFonts w:eastAsia="Arial Unicode MS"/>
          <w:lang w:val="el-GR"/>
        </w:rPr>
        <w:t xml:space="preserve">, ενώ η εκτίμησή μας για την πορεία των θανάτων ανά ημέρα παρουσιάζεται στο </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2" </w:instrText>
      </w:r>
      <w:r w:rsidR="00375D2D">
        <w:fldChar w:fldCharType="separate"/>
      </w:r>
      <w:r w:rsidRPr="00D56C1E">
        <w:rPr>
          <w:rStyle w:val="Hyperlink0"/>
          <w:rFonts w:eastAsia="Arial Unicode MS"/>
          <w:lang w:val="el-GR"/>
        </w:rPr>
        <w:t>Σχήμα 3</w:t>
      </w:r>
      <w:r w:rsidR="00375D2D">
        <w:rPr>
          <w:rStyle w:val="Hyperlink0"/>
          <w:rFonts w:eastAsia="Arial Unicode MS"/>
          <w:lang w:val="el-GR"/>
        </w:rPr>
        <w:fldChar w:fldCharType="end"/>
      </w:r>
      <w:r w:rsidRPr="00D56C1E">
        <w:rPr>
          <w:rStyle w:val="Hyperlink0"/>
          <w:rFonts w:eastAsia="Arial Unicode MS"/>
          <w:lang w:val="el-GR"/>
        </w:rPr>
        <w:t xml:space="preserve">. </w:t>
      </w:r>
    </w:p>
    <w:p w14:paraId="4323FD62" w14:textId="77777777" w:rsidR="000B4BB4" w:rsidRPr="00D56C1E" w:rsidRDefault="000B4BB4">
      <w:pPr>
        <w:pStyle w:val="BodyA"/>
        <w:rPr>
          <w:rStyle w:val="None"/>
          <w:lang w:val="el-GR"/>
        </w:rPr>
      </w:pPr>
    </w:p>
    <w:p w14:paraId="32699D82" w14:textId="5708426F" w:rsidR="003659F0" w:rsidRDefault="007010F8">
      <w:pPr>
        <w:pStyle w:val="BodyA"/>
        <w:keepNext/>
        <w:tabs>
          <w:tab w:val="left" w:pos="2340"/>
        </w:tabs>
        <w:spacing w:after="0"/>
        <w:rPr>
          <w:rStyle w:val="None"/>
        </w:rPr>
      </w:pPr>
      <w:r>
        <w:rPr>
          <w:rStyle w:val="None"/>
          <w:noProof/>
          <w:lang w:val="el-GR" w:eastAsia="el-GR"/>
        </w:rPr>
        <w:drawing>
          <wp:inline distT="0" distB="0" distL="0" distR="0" wp14:anchorId="2885E4A0" wp14:editId="19F3E644">
            <wp:extent cx="6569622" cy="2479662"/>
            <wp:effectExtent l="0" t="0" r="3175"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69622" cy="2479662"/>
                    </a:xfrm>
                    <a:prstGeom prst="rect">
                      <a:avLst/>
                    </a:prstGeom>
                    <a:ln w="12700" cap="flat">
                      <a:noFill/>
                      <a:miter lim="400000"/>
                    </a:ln>
                    <a:effectLst/>
                  </pic:spPr>
                </pic:pic>
              </a:graphicData>
            </a:graphic>
          </wp:inline>
        </w:drawing>
      </w:r>
    </w:p>
    <w:p w14:paraId="18CC4F4F"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0" w:name="_Ref57396517"/>
      <w:r w:rsidRPr="00D56C1E">
        <w:rPr>
          <w:rStyle w:val="None"/>
          <w:rFonts w:ascii="Times New Roman" w:hAnsi="Times New Roman"/>
          <w:sz w:val="22"/>
          <w:szCs w:val="22"/>
          <w:lang w:val="el-GR"/>
        </w:rPr>
        <w:t>Σχήμα 1</w:t>
      </w:r>
      <w:bookmarkEnd w:id="0"/>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0B3D52" w14:textId="2BE37D5C" w:rsidR="003659F0" w:rsidRDefault="007010F8">
      <w:pPr>
        <w:pStyle w:val="BodyA"/>
        <w:keepNext/>
        <w:tabs>
          <w:tab w:val="left" w:pos="2340"/>
        </w:tabs>
        <w:spacing w:after="0"/>
        <w:rPr>
          <w:rStyle w:val="None"/>
        </w:rPr>
      </w:pPr>
      <w:r>
        <w:rPr>
          <w:rStyle w:val="None"/>
          <w:noProof/>
          <w:lang w:val="el-GR" w:eastAsia="el-GR"/>
        </w:rPr>
        <w:lastRenderedPageBreak/>
        <w:drawing>
          <wp:inline distT="0" distB="0" distL="0" distR="0" wp14:anchorId="31C389A9" wp14:editId="078627C5">
            <wp:extent cx="6489599" cy="2460062"/>
            <wp:effectExtent l="0" t="0" r="6985"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89599" cy="2460062"/>
                    </a:xfrm>
                    <a:prstGeom prst="rect">
                      <a:avLst/>
                    </a:prstGeom>
                    <a:ln w="12700" cap="flat">
                      <a:noFill/>
                      <a:miter lim="400000"/>
                    </a:ln>
                    <a:effectLst/>
                  </pic:spPr>
                </pic:pic>
              </a:graphicData>
            </a:graphic>
          </wp:inline>
        </w:drawing>
      </w:r>
    </w:p>
    <w:p w14:paraId="573C78C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1" w:name="_Ref69770614"/>
      <w:r w:rsidRPr="00D56C1E">
        <w:rPr>
          <w:rStyle w:val="None"/>
          <w:rFonts w:ascii="Times New Roman" w:hAnsi="Times New Roman"/>
          <w:sz w:val="22"/>
          <w:szCs w:val="22"/>
          <w:lang w:val="el-GR"/>
        </w:rPr>
        <w:t>Σχήμα 2</w:t>
      </w:r>
      <w:bookmarkEnd w:id="1"/>
      <w:r w:rsidRPr="00D56C1E">
        <w:rPr>
          <w:rStyle w:val="None"/>
          <w:rFonts w:ascii="Times New Roman" w:hAnsi="Times New Roman"/>
          <w:sz w:val="22"/>
          <w:szCs w:val="22"/>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45F1A1FD" w14:textId="402EEE4B" w:rsidR="003659F0" w:rsidRDefault="007010F8">
      <w:pPr>
        <w:pStyle w:val="BodyA"/>
        <w:keepNext/>
        <w:spacing w:after="0"/>
        <w:rPr>
          <w:rStyle w:val="None"/>
        </w:rPr>
      </w:pPr>
      <w:r>
        <w:rPr>
          <w:rStyle w:val="None"/>
          <w:noProof/>
          <w:lang w:val="el-GR" w:eastAsia="el-GR"/>
        </w:rPr>
        <w:drawing>
          <wp:inline distT="0" distB="0" distL="0" distR="0" wp14:anchorId="44068ABE" wp14:editId="4AB88322">
            <wp:extent cx="6501994" cy="2365462"/>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01994" cy="2365462"/>
                    </a:xfrm>
                    <a:prstGeom prst="rect">
                      <a:avLst/>
                    </a:prstGeom>
                    <a:ln w="12700" cap="flat">
                      <a:noFill/>
                      <a:miter lim="400000"/>
                    </a:ln>
                    <a:effectLst/>
                  </pic:spPr>
                </pic:pic>
              </a:graphicData>
            </a:graphic>
          </wp:inline>
        </w:drawing>
      </w:r>
    </w:p>
    <w:p w14:paraId="61E035E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2" w:name="_Ref57484800"/>
      <w:r w:rsidRPr="00D56C1E">
        <w:rPr>
          <w:rStyle w:val="None"/>
          <w:rFonts w:ascii="Times New Roman" w:hAnsi="Times New Roman"/>
          <w:sz w:val="22"/>
          <w:szCs w:val="22"/>
          <w:lang w:val="el-GR"/>
        </w:rPr>
        <w:t>Σχήμα 3</w:t>
      </w:r>
      <w:bookmarkEnd w:id="2"/>
      <w:r w:rsidRPr="00D56C1E">
        <w:rPr>
          <w:rStyle w:val="None"/>
          <w:rFonts w:ascii="Times New Roman" w:hAnsi="Times New Roman"/>
          <w:sz w:val="22"/>
          <w:szCs w:val="22"/>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800A2C" w14:textId="45A3843A" w:rsidR="003659F0" w:rsidRPr="00D56C1E" w:rsidRDefault="007010F8">
      <w:pPr>
        <w:pStyle w:val="BodyA"/>
        <w:rPr>
          <w:rStyle w:val="None"/>
          <w:lang w:val="el-GR"/>
        </w:rPr>
      </w:pPr>
      <w:r w:rsidRPr="00D56C1E">
        <w:rPr>
          <w:rStyle w:val="None"/>
          <w:lang w:val="el-GR"/>
        </w:rPr>
        <w:t>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w:t>
      </w:r>
      <w:r w:rsidR="0047615D" w:rsidRPr="00451FDF">
        <w:rPr>
          <w:rStyle w:val="None"/>
          <w:lang w:val="el-GR"/>
        </w:rPr>
        <w:t>,</w:t>
      </w:r>
      <w:r w:rsidRPr="00D56C1E">
        <w:rPr>
          <w:rStyle w:val="None"/>
          <w:lang w:val="el-GR"/>
        </w:rPr>
        <w:t xml:space="preserve"> όπως προδιαγράφεται από την υπολογιστική πλατφόρμα </w:t>
      </w:r>
      <w:r>
        <w:rPr>
          <w:rStyle w:val="None"/>
        </w:rPr>
        <w:t>CORE</w:t>
      </w:r>
      <w:r w:rsidRPr="00D56C1E">
        <w:rPr>
          <w:rStyle w:val="None"/>
          <w:lang w:val="el-GR"/>
        </w:rPr>
        <w:t xml:space="preserve"> για την Ελληνική επικράτεια </w:t>
      </w:r>
      <w:r w:rsidR="00DE7F0C">
        <w:rPr>
          <w:rStyle w:val="None"/>
          <w:lang w:val="el-GR"/>
        </w:rPr>
        <w:t xml:space="preserve">(όπως και στην Αττική και τη Θεσσαλονίκη) </w:t>
      </w:r>
      <w:r w:rsidRPr="00D56C1E">
        <w:rPr>
          <w:rStyle w:val="None"/>
          <w:lang w:val="el-GR"/>
        </w:rPr>
        <w:t xml:space="preserve">μέχρι τις </w:t>
      </w:r>
      <w:r w:rsidR="004651CC">
        <w:rPr>
          <w:rStyle w:val="None"/>
          <w:lang w:val="el-GR"/>
        </w:rPr>
        <w:t>15</w:t>
      </w:r>
      <w:r w:rsidR="004651CC" w:rsidRPr="00D56C1E">
        <w:rPr>
          <w:rStyle w:val="None"/>
          <w:lang w:val="el-GR"/>
        </w:rPr>
        <w:t xml:space="preserve"> </w:t>
      </w:r>
      <w:r w:rsidR="004651CC">
        <w:rPr>
          <w:rStyle w:val="None"/>
          <w:lang w:val="el-GR"/>
        </w:rPr>
        <w:t>Απριλίου</w:t>
      </w:r>
      <w:r w:rsidRPr="00D56C1E">
        <w:rPr>
          <w:rStyle w:val="None"/>
          <w:lang w:val="el-GR"/>
        </w:rPr>
        <w:t xml:space="preserve">, αποτυπώνονται στο </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3" </w:instrText>
      </w:r>
      <w:r w:rsidR="00375D2D">
        <w:fldChar w:fldCharType="separate"/>
      </w:r>
      <w:r w:rsidRPr="00D56C1E">
        <w:rPr>
          <w:rStyle w:val="Hyperlink0"/>
          <w:rFonts w:eastAsia="Arial Unicode MS"/>
          <w:lang w:val="el-GR"/>
        </w:rPr>
        <w:t>Σχήμα 4</w:t>
      </w:r>
      <w:r w:rsidR="00375D2D">
        <w:rPr>
          <w:rStyle w:val="Hyperlink0"/>
          <w:rFonts w:eastAsia="Arial Unicode MS"/>
          <w:lang w:val="el-GR"/>
        </w:rPr>
        <w:fldChar w:fldCharType="end"/>
      </w:r>
      <w:r w:rsidRPr="00D56C1E">
        <w:rPr>
          <w:rStyle w:val="Hyperlink0"/>
          <w:rFonts w:eastAsia="Arial Unicode MS"/>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5813297A" w14:textId="77777777" w:rsidR="003659F0" w:rsidRPr="00D56C1E" w:rsidRDefault="007010F8">
      <w:pPr>
        <w:pStyle w:val="BodyB"/>
        <w:spacing w:after="120"/>
        <w:ind w:left="90"/>
        <w:rPr>
          <w:rStyle w:val="None"/>
          <w:lang w:val="el-GR"/>
        </w:rPr>
      </w:pPr>
      <w:r w:rsidRPr="00D56C1E">
        <w:rPr>
          <w:rStyle w:val="None"/>
          <w:sz w:val="22"/>
          <w:szCs w:val="22"/>
          <w:lang w:val="el-GR"/>
        </w:rPr>
        <w:t xml:space="preserve">- 360.000 </w:t>
      </w:r>
      <w:r>
        <w:rPr>
          <w:rStyle w:val="None"/>
          <w:sz w:val="22"/>
          <w:szCs w:val="22"/>
        </w:rPr>
        <w:t>self</w:t>
      </w:r>
      <w:r w:rsidRPr="00D56C1E">
        <w:rPr>
          <w:rStyle w:val="None"/>
          <w:sz w:val="22"/>
          <w:szCs w:val="22"/>
          <w:lang w:val="el-GR"/>
        </w:rPr>
        <w:t>-</w:t>
      </w:r>
      <w:r>
        <w:rPr>
          <w:rStyle w:val="None"/>
          <w:sz w:val="22"/>
          <w:szCs w:val="22"/>
        </w:rPr>
        <w:t>test</w:t>
      </w:r>
      <w:r w:rsidRPr="00D56C1E">
        <w:rPr>
          <w:rStyle w:val="None"/>
          <w:sz w:val="22"/>
          <w:szCs w:val="22"/>
          <w:lang w:val="el-GR"/>
        </w:rPr>
        <w:t xml:space="preserve"> πραγματοποιούνται ημερησίως κατά μέσο όρο πλέον και περίπου 320.000 </w:t>
      </w:r>
      <w:r>
        <w:rPr>
          <w:rStyle w:val="None"/>
          <w:sz w:val="22"/>
          <w:szCs w:val="22"/>
        </w:rPr>
        <w:t>rapid</w:t>
      </w:r>
      <w:r w:rsidRPr="00D56C1E">
        <w:rPr>
          <w:rStyle w:val="None"/>
          <w:sz w:val="22"/>
          <w:szCs w:val="22"/>
          <w:lang w:val="el-GR"/>
        </w:rPr>
        <w:t xml:space="preserve"> και </w:t>
      </w:r>
      <w:r>
        <w:rPr>
          <w:rStyle w:val="None"/>
          <w:sz w:val="22"/>
          <w:szCs w:val="22"/>
          <w:lang w:val="fr-FR"/>
        </w:rPr>
        <w:t xml:space="preserve">PCR test, </w:t>
      </w:r>
      <w:r w:rsidRPr="00D56C1E">
        <w:rPr>
          <w:rStyle w:val="None"/>
          <w:sz w:val="22"/>
          <w:szCs w:val="22"/>
          <w:lang w:val="el-GR"/>
        </w:rPr>
        <w:t xml:space="preserve">και </w:t>
      </w:r>
      <w:bookmarkStart w:id="3" w:name="_Hlk87382547"/>
      <w:r w:rsidRPr="00D56C1E">
        <w:rPr>
          <w:rStyle w:val="None"/>
          <w:sz w:val="22"/>
          <w:szCs w:val="22"/>
          <w:lang w:val="el-GR"/>
        </w:rPr>
        <w:t>οι φορείς που εντοπίζονται θετικοί και θα επιβεβαιώνονται και με τεστ του ΕΟΔΥ, θα εισέρχονται σε καραντίνα 14 ημερών και θα ακολουθεί ιχνηλάτηση των επαφών τους. Σε αυτή τη βάση πιστεύουμε να γίνεται κατανοητή η σημασία του μέτρου, αφού συντελεί αποφασιστικά στη διακοπή αλυσίδων μετάδοσης από ασυμπτωματικούς και προσυμπτωματικούς που χωρίς να έχουν αντιληφθεί ότι είναι φορείς, θα μετέδιδαν τον ιό</w:t>
      </w:r>
      <w:bookmarkEnd w:id="3"/>
      <w:r w:rsidRPr="00D56C1E">
        <w:rPr>
          <w:rStyle w:val="None"/>
          <w:sz w:val="22"/>
          <w:szCs w:val="22"/>
          <w:lang w:val="el-GR"/>
        </w:rPr>
        <w:t xml:space="preserve">. </w:t>
      </w:r>
    </w:p>
    <w:p w14:paraId="722B11F2" w14:textId="7D4B437E"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xml:space="preserve">- 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w:t>
      </w:r>
      <w:r w:rsidR="005C03B2">
        <w:rPr>
          <w:rStyle w:val="Hyperlink0"/>
          <w:rFonts w:eastAsia="Arial Nova Light"/>
          <w:lang w:val="el-GR"/>
        </w:rPr>
        <w:t>19</w:t>
      </w:r>
      <w:r w:rsidRPr="00D56C1E">
        <w:rPr>
          <w:rStyle w:val="Hyperlink0"/>
          <w:rFonts w:eastAsia="Arial Nova Light"/>
          <w:lang w:val="el-GR"/>
        </w:rPr>
        <w:t>/</w:t>
      </w:r>
      <w:r w:rsidR="00BE1188" w:rsidRPr="00A10F83">
        <w:rPr>
          <w:rStyle w:val="Hyperlink0"/>
          <w:rFonts w:eastAsia="Arial Nova Light"/>
          <w:lang w:val="el-GR"/>
        </w:rPr>
        <w:t>0</w:t>
      </w:r>
      <w:r w:rsidR="005C03B2">
        <w:rPr>
          <w:rStyle w:val="Hyperlink0"/>
          <w:rFonts w:eastAsia="Arial Nova Light"/>
          <w:lang w:val="el-GR"/>
        </w:rPr>
        <w:t>2</w:t>
      </w:r>
      <w:r w:rsidRPr="00D56C1E">
        <w:rPr>
          <w:rStyle w:val="Hyperlink0"/>
          <w:rFonts w:eastAsia="Arial Nova Light"/>
          <w:lang w:val="el-GR"/>
        </w:rPr>
        <w:t>/202</w:t>
      </w:r>
      <w:r w:rsidR="00BE1188" w:rsidRPr="00A10F83">
        <w:rPr>
          <w:rStyle w:val="Hyperlink0"/>
          <w:rFonts w:eastAsia="Arial Nova Light"/>
          <w:lang w:val="el-GR"/>
        </w:rPr>
        <w:t>2</w:t>
      </w:r>
      <w:r w:rsidRPr="00D56C1E">
        <w:rPr>
          <w:rStyle w:val="Hyperlink0"/>
          <w:rFonts w:eastAsia="Arial Nova Light"/>
          <w:lang w:val="el-GR"/>
        </w:rPr>
        <w:t>,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795C6EF1" w14:textId="32E19079"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xml:space="preserve">- Ο ρυθμός εμβολιασμών θα συνεχιστεί με το ρυθμό που πραγματοποιείται τώρα, δηλαδή περίπου </w:t>
      </w:r>
      <w:r w:rsidR="00137E0D" w:rsidRPr="00AD1A29">
        <w:rPr>
          <w:rStyle w:val="Hyperlink0"/>
          <w:rFonts w:eastAsia="Arial Nova Light"/>
          <w:lang w:val="el-GR"/>
        </w:rPr>
        <w:t>15</w:t>
      </w:r>
      <w:r w:rsidRPr="00D56C1E">
        <w:rPr>
          <w:rStyle w:val="Hyperlink0"/>
          <w:rFonts w:eastAsia="Arial Nova Light"/>
          <w:lang w:val="el-GR"/>
        </w:rPr>
        <w:t xml:space="preserve">.000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αποκλιμάκωσης που παρατηρείται τις τελευταίες ημέρες, και ότι η διατήρηση του τείχους ανοσίας, είναι υψίστης σημασίας για την πορεία της πανδημίας. </w:t>
      </w:r>
    </w:p>
    <w:p w14:paraId="6A190178" w14:textId="2C4DEE7D" w:rsidR="003659F0" w:rsidRDefault="002F0CE6">
      <w:pPr>
        <w:pStyle w:val="BodyA"/>
        <w:rPr>
          <w:rStyle w:val="None"/>
          <w:lang w:val="el-GR"/>
        </w:rPr>
      </w:pPr>
      <w:r>
        <w:rPr>
          <w:rStyle w:val="None"/>
          <w:lang w:val="el-GR"/>
        </w:rPr>
        <w:lastRenderedPageBreak/>
        <w:t xml:space="preserve">Ο </w:t>
      </w:r>
      <w:r w:rsidR="00F91D61">
        <w:rPr>
          <w:rStyle w:val="None"/>
          <w:lang w:val="el-GR"/>
        </w:rPr>
        <w:t>αριθμ</w:t>
      </w:r>
      <w:r>
        <w:rPr>
          <w:rStyle w:val="None"/>
          <w:lang w:val="el-GR"/>
        </w:rPr>
        <w:t>ός των κρουσμάτων που παρατηρείται σήμερα</w:t>
      </w:r>
      <w:r w:rsidR="00F91D61">
        <w:rPr>
          <w:rStyle w:val="None"/>
          <w:lang w:val="el-GR"/>
        </w:rPr>
        <w:t xml:space="preserve">, </w:t>
      </w:r>
      <w:r>
        <w:rPr>
          <w:rStyle w:val="None"/>
          <w:lang w:val="el-GR"/>
        </w:rPr>
        <w:t xml:space="preserve">είναι </w:t>
      </w:r>
      <w:r w:rsidR="00BE1188">
        <w:rPr>
          <w:rStyle w:val="None"/>
          <w:lang w:val="el-GR"/>
        </w:rPr>
        <w:t xml:space="preserve">σημαντικά </w:t>
      </w:r>
      <w:r>
        <w:rPr>
          <w:rStyle w:val="None"/>
          <w:lang w:val="el-GR"/>
        </w:rPr>
        <w:t>υψηλότερος</w:t>
      </w:r>
      <w:r w:rsidR="00103534">
        <w:rPr>
          <w:rStyle w:val="None"/>
          <w:lang w:val="el-GR"/>
        </w:rPr>
        <w:t xml:space="preserve"> από αυτόν που αναμέναμε όταν ξεκίνησε η αποκλιμάκωση του 5</w:t>
      </w:r>
      <w:r w:rsidR="00103534" w:rsidRPr="00A7725B">
        <w:rPr>
          <w:rStyle w:val="None"/>
          <w:vertAlign w:val="superscript"/>
          <w:lang w:val="el-GR"/>
        </w:rPr>
        <w:t>ου</w:t>
      </w:r>
      <w:r w:rsidR="00103534">
        <w:rPr>
          <w:rStyle w:val="None"/>
          <w:lang w:val="el-GR"/>
        </w:rPr>
        <w:t xml:space="preserve"> κύματος</w:t>
      </w:r>
      <w:r w:rsidR="00BE1188">
        <w:rPr>
          <w:rStyle w:val="None"/>
          <w:lang w:val="el-GR"/>
        </w:rPr>
        <w:t xml:space="preserve"> και υποδηλώνει διαφυγή ανοσίας</w:t>
      </w:r>
      <w:r w:rsidR="00D04C25">
        <w:rPr>
          <w:rStyle w:val="None"/>
          <w:lang w:val="el-GR"/>
        </w:rPr>
        <w:t xml:space="preserve">. </w:t>
      </w:r>
      <w:r w:rsidR="00DA3C92">
        <w:rPr>
          <w:rStyle w:val="None"/>
        </w:rPr>
        <w:t>O</w:t>
      </w:r>
      <w:r w:rsidR="00DA3C92" w:rsidRPr="00A10F83">
        <w:rPr>
          <w:rStyle w:val="None"/>
          <w:lang w:val="el-GR"/>
        </w:rPr>
        <w:t xml:space="preserve"> </w:t>
      </w:r>
      <w:r w:rsidR="00DA3C92">
        <w:rPr>
          <w:rStyle w:val="None"/>
          <w:lang w:val="el-GR"/>
        </w:rPr>
        <w:t xml:space="preserve">κυρίως λόγος που συμβαίνει αυτή η διαφυγή </w:t>
      </w:r>
      <w:r w:rsidR="00BE1188">
        <w:rPr>
          <w:rStyle w:val="None"/>
          <w:lang w:val="el-GR"/>
        </w:rPr>
        <w:t>ανοσίας</w:t>
      </w:r>
      <w:r w:rsidR="00DA3C92">
        <w:rPr>
          <w:rStyle w:val="None"/>
          <w:lang w:val="el-GR"/>
        </w:rPr>
        <w:t>, είναι η κ</w:t>
      </w:r>
      <w:r w:rsidR="00BE1188">
        <w:rPr>
          <w:rStyle w:val="None"/>
          <w:lang w:val="el-GR"/>
        </w:rPr>
        <w:t xml:space="preserve">αθυστέρηση της εφαρμογής </w:t>
      </w:r>
      <w:r w:rsidR="00DA3C92">
        <w:rPr>
          <w:rStyle w:val="None"/>
          <w:lang w:val="el-GR"/>
        </w:rPr>
        <w:t xml:space="preserve">της </w:t>
      </w:r>
      <w:r w:rsidR="00BE1188">
        <w:rPr>
          <w:rStyle w:val="None"/>
          <w:lang w:val="el-GR"/>
        </w:rPr>
        <w:t>αναμνηστικής δόσης</w:t>
      </w:r>
      <w:r w:rsidR="00DA3C92">
        <w:rPr>
          <w:rStyle w:val="None"/>
          <w:lang w:val="el-GR"/>
        </w:rPr>
        <w:t xml:space="preserve">, με δεδομένη τη σημαντική διαφορά στην αποτελεσματικότητα προστασίας μεταξύ εμβολιασμένων με 2 δόσεις και με 3. </w:t>
      </w:r>
      <w:r w:rsidR="000B53F4">
        <w:rPr>
          <w:rStyle w:val="None"/>
          <w:lang w:val="el-GR"/>
        </w:rPr>
        <w:t>Επίσης, σημαντική διαφυγή ανοσίας υπάρχει λόγω του αυξημένου ρυθμού επαναμολύνσεων ακόμα και σε σύντομο διάστημα από προηγούμενη μόλυνση, που αποτελεί χαρακτηριστικό</w:t>
      </w:r>
      <w:r w:rsidR="00DA3C92">
        <w:rPr>
          <w:rStyle w:val="None"/>
          <w:lang w:val="el-GR"/>
        </w:rPr>
        <w:t xml:space="preserve"> του νέου υποστελέχους της Ο</w:t>
      </w:r>
      <w:r w:rsidR="00A34816">
        <w:rPr>
          <w:rStyle w:val="None"/>
          <w:lang w:val="el-GR"/>
        </w:rPr>
        <w:t xml:space="preserve"> (Β.Α.2, ή παραλλαγή Ο-2)</w:t>
      </w:r>
      <w:r w:rsidR="00DA3C92">
        <w:rPr>
          <w:rStyle w:val="None"/>
          <w:lang w:val="el-GR"/>
        </w:rPr>
        <w:t xml:space="preserve">, το οποίο εικάζεται ότι είναι ακόμη πιο μεταδοτικό από </w:t>
      </w:r>
      <w:r w:rsidR="005A7BAD">
        <w:rPr>
          <w:rStyle w:val="None"/>
          <w:lang w:val="el-GR"/>
        </w:rPr>
        <w:t>την παραλλαγή</w:t>
      </w:r>
      <w:r w:rsidR="00DA3C92">
        <w:rPr>
          <w:rStyle w:val="None"/>
          <w:lang w:val="el-GR"/>
        </w:rPr>
        <w:t xml:space="preserve"> Ο κατά 33%</w:t>
      </w:r>
      <w:r w:rsidR="000F5F4E" w:rsidRPr="000F5F4E">
        <w:rPr>
          <w:rStyle w:val="None"/>
          <w:lang w:val="el-GR"/>
        </w:rPr>
        <w:t xml:space="preserve"> </w:t>
      </w:r>
      <w:r w:rsidR="000F5F4E">
        <w:rPr>
          <w:rStyle w:val="None"/>
          <w:lang w:val="el-GR"/>
        </w:rPr>
        <w:t>μεσοσταθμικά</w:t>
      </w:r>
      <w:r w:rsidR="00CA6902">
        <w:rPr>
          <w:rStyle w:val="None"/>
          <w:lang w:val="el-GR"/>
        </w:rPr>
        <w:t xml:space="preserve">. </w:t>
      </w:r>
      <w:r w:rsidR="00DA3C92">
        <w:rPr>
          <w:rStyle w:val="None"/>
          <w:lang w:val="el-GR"/>
        </w:rPr>
        <w:t xml:space="preserve">Συνεπώς, ο συνδυασμός </w:t>
      </w:r>
      <w:r w:rsidR="003D7BEF">
        <w:rPr>
          <w:rStyle w:val="None"/>
          <w:lang w:val="el-GR"/>
        </w:rPr>
        <w:t>επιβράδυνσης της 3</w:t>
      </w:r>
      <w:r w:rsidR="003D7BEF" w:rsidRPr="00A10F83">
        <w:rPr>
          <w:rStyle w:val="None"/>
          <w:vertAlign w:val="superscript"/>
          <w:lang w:val="el-GR"/>
        </w:rPr>
        <w:t>ης</w:t>
      </w:r>
      <w:r w:rsidR="003D7BEF">
        <w:rPr>
          <w:rStyle w:val="None"/>
          <w:lang w:val="el-GR"/>
        </w:rPr>
        <w:t xml:space="preserve"> δόσης και της παρουσίας του νέου στελέχους, </w:t>
      </w:r>
      <w:r w:rsidR="00E22C40">
        <w:rPr>
          <w:rStyle w:val="None"/>
          <w:lang w:val="el-GR"/>
        </w:rPr>
        <w:t>οδ</w:t>
      </w:r>
      <w:r w:rsidR="00553857">
        <w:rPr>
          <w:rStyle w:val="None"/>
          <w:lang w:val="el-GR"/>
        </w:rPr>
        <w:t>ήγησαν</w:t>
      </w:r>
      <w:r w:rsidR="00E22C40">
        <w:rPr>
          <w:rStyle w:val="None"/>
          <w:lang w:val="el-GR"/>
        </w:rPr>
        <w:t xml:space="preserve"> σε ένα νέο κύμα που θα </w:t>
      </w:r>
      <w:r w:rsidR="005C03B2">
        <w:rPr>
          <w:rStyle w:val="None"/>
          <w:lang w:val="el-GR"/>
        </w:rPr>
        <w:t>καθυστερήσ</w:t>
      </w:r>
      <w:r w:rsidR="00E22C40">
        <w:rPr>
          <w:rStyle w:val="None"/>
          <w:lang w:val="el-GR"/>
        </w:rPr>
        <w:t>ει</w:t>
      </w:r>
      <w:r w:rsidR="005C03B2">
        <w:rPr>
          <w:rStyle w:val="None"/>
          <w:lang w:val="el-GR"/>
        </w:rPr>
        <w:t xml:space="preserve"> </w:t>
      </w:r>
      <w:r w:rsidR="003D7BEF">
        <w:rPr>
          <w:rStyle w:val="None"/>
          <w:lang w:val="el-GR"/>
        </w:rPr>
        <w:t xml:space="preserve">επιπλέον </w:t>
      </w:r>
      <w:r w:rsidR="005C03B2">
        <w:rPr>
          <w:rStyle w:val="None"/>
          <w:lang w:val="el-GR"/>
        </w:rPr>
        <w:t>την ταχύτερη αποκλιμάκωση</w:t>
      </w:r>
      <w:r w:rsidR="002A0A6D">
        <w:rPr>
          <w:rStyle w:val="None"/>
          <w:lang w:val="el-GR"/>
        </w:rPr>
        <w:t xml:space="preserve">.  </w:t>
      </w:r>
      <w:r w:rsidR="003D7BEF">
        <w:rPr>
          <w:rStyle w:val="None"/>
          <w:lang w:val="el-GR"/>
        </w:rPr>
        <w:t xml:space="preserve"> </w:t>
      </w:r>
    </w:p>
    <w:p w14:paraId="1B9BB1A2" w14:textId="3EC6E61B" w:rsidR="00A37D05" w:rsidRPr="00D56C1E" w:rsidRDefault="00A37D05">
      <w:pPr>
        <w:pStyle w:val="BodyA"/>
        <w:rPr>
          <w:rStyle w:val="Hyperlink0"/>
          <w:rFonts w:eastAsia="Arial Unicode MS"/>
          <w:lang w:val="el-GR"/>
        </w:rPr>
      </w:pPr>
      <w:r>
        <w:rPr>
          <w:rStyle w:val="Hyperlink0"/>
          <w:rFonts w:eastAsia="Arial Unicode MS"/>
          <w:noProof/>
          <w:lang w:val="el-GR" w:eastAsia="el-GR"/>
        </w:rPr>
        <w:drawing>
          <wp:inline distT="0" distB="0" distL="0" distR="0" wp14:anchorId="5399CD19" wp14:editId="3A857533">
            <wp:extent cx="6599899" cy="2660511"/>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599899" cy="2660511"/>
                    </a:xfrm>
                    <a:prstGeom prst="rect">
                      <a:avLst/>
                    </a:prstGeom>
                    <a:noFill/>
                  </pic:spPr>
                </pic:pic>
              </a:graphicData>
            </a:graphic>
          </wp:inline>
        </w:drawing>
      </w:r>
    </w:p>
    <w:p w14:paraId="0DFF7EF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 w:name="_Ref57396534"/>
      <w:r w:rsidRPr="00D56C1E">
        <w:rPr>
          <w:rStyle w:val="None"/>
          <w:rFonts w:ascii="Times New Roman" w:hAnsi="Times New Roman"/>
          <w:sz w:val="22"/>
          <w:szCs w:val="22"/>
          <w:lang w:val="el-GR"/>
        </w:rPr>
        <w:t>Σχήμα 4</w:t>
      </w:r>
      <w:bookmarkEnd w:id="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Ελληνική επικράτεια</w:t>
      </w:r>
    </w:p>
    <w:p w14:paraId="1DB65ECA" w14:textId="408826DC" w:rsidR="003659F0" w:rsidRDefault="007010F8">
      <w:pPr>
        <w:pStyle w:val="BodyA"/>
        <w:rPr>
          <w:rStyle w:val="Hyperlink0"/>
          <w:rFonts w:eastAsia="Arial Unicode MS"/>
          <w:lang w:val="el-GR"/>
        </w:rPr>
      </w:pPr>
      <w:r w:rsidRPr="00D56C1E">
        <w:rPr>
          <w:rStyle w:val="Hyperlink0"/>
          <w:rFonts w:eastAsia="Arial Unicode MS"/>
          <w:lang w:val="el-GR"/>
        </w:rPr>
        <w:t>Στις επιμέρους περιοχές με υψηλό υγειονομικό κίνδυνο, παρατηρείται</w:t>
      </w:r>
      <w:r w:rsidR="0072003C">
        <w:rPr>
          <w:rStyle w:val="Hyperlink0"/>
          <w:rFonts w:eastAsia="Arial Unicode MS"/>
          <w:lang w:val="el-GR"/>
        </w:rPr>
        <w:t xml:space="preserve"> </w:t>
      </w:r>
      <w:r w:rsidR="00B5772D">
        <w:rPr>
          <w:rStyle w:val="Hyperlink0"/>
          <w:rFonts w:eastAsia="Arial Unicode MS"/>
          <w:lang w:val="el-GR"/>
        </w:rPr>
        <w:t>μικρότερος</w:t>
      </w:r>
      <w:r w:rsidR="00B5772D"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στη </w:t>
      </w:r>
      <w:r w:rsidRPr="00D56C1E">
        <w:rPr>
          <w:rStyle w:val="None"/>
          <w:b/>
          <w:bCs/>
          <w:lang w:val="el-GR"/>
        </w:rPr>
        <w:t>Θεσσαλονίκη</w:t>
      </w:r>
      <w:r w:rsidRPr="00D56C1E">
        <w:rPr>
          <w:rStyle w:val="Hyperlink0"/>
          <w:rFonts w:eastAsia="Arial Unicode MS"/>
          <w:lang w:val="el-GR"/>
        </w:rPr>
        <w:t xml:space="preserve"> με</w:t>
      </w:r>
      <w:r w:rsidR="00641860" w:rsidRPr="00780C59">
        <w:rPr>
          <w:rStyle w:val="Hyperlink0"/>
          <w:rFonts w:eastAsia="Arial Unicode MS"/>
          <w:lang w:val="el-GR"/>
        </w:rPr>
        <w:t xml:space="preserve"> </w:t>
      </w:r>
      <w:r w:rsidR="00CF7352" w:rsidRPr="00950E0E">
        <w:rPr>
          <w:rStyle w:val="Hyperlink0"/>
          <w:rFonts w:eastAsia="Arial Unicode MS"/>
          <w:lang w:val="el-GR"/>
        </w:rPr>
        <w:t xml:space="preserve">1950 </w:t>
      </w:r>
      <w:r w:rsidRPr="00D56C1E">
        <w:rPr>
          <w:rStyle w:val="Hyperlink0"/>
          <w:rFonts w:eastAsia="Arial Unicode MS"/>
          <w:lang w:val="el-GR"/>
        </w:rPr>
        <w:t>κρούσματα (</w:t>
      </w:r>
      <w:r w:rsidR="00CF7352">
        <w:rPr>
          <w:rStyle w:val="Hyperlink0"/>
          <w:rFonts w:eastAsia="Arial Unicode MS"/>
          <w:lang w:val="el-GR"/>
        </w:rPr>
        <w:t xml:space="preserve">2020 </w:t>
      </w:r>
      <w:r w:rsidR="001D72DC">
        <w:rPr>
          <w:rStyle w:val="Hyperlink0"/>
          <w:rFonts w:eastAsia="Arial Unicode MS"/>
          <w:lang w:val="el-GR"/>
        </w:rPr>
        <w:t>κρούσματα</w:t>
      </w:r>
      <w:r w:rsidR="001D72DC" w:rsidRPr="001D72DC">
        <w:rPr>
          <w:lang w:val="el-GR"/>
        </w:rPr>
        <w:t xml:space="preserve"> </w:t>
      </w:r>
      <w:r w:rsidR="001D72DC">
        <w:rPr>
          <w:lang w:val="el-GR"/>
        </w:rPr>
        <w:t>την Πέμπτη</w:t>
      </w:r>
      <w:r w:rsidRPr="00D56C1E">
        <w:rPr>
          <w:rStyle w:val="Hyperlink0"/>
          <w:rFonts w:eastAsia="Arial Unicode MS"/>
          <w:lang w:val="el-GR"/>
        </w:rPr>
        <w:t xml:space="preserve">), </w:t>
      </w:r>
      <w:r w:rsidR="005657D1">
        <w:rPr>
          <w:rStyle w:val="Hyperlink0"/>
          <w:rFonts w:eastAsia="Arial Unicode MS"/>
          <w:lang w:val="el-GR"/>
        </w:rPr>
        <w:t>όπως και</w:t>
      </w:r>
      <w:r w:rsidR="00311137">
        <w:rPr>
          <w:rStyle w:val="Hyperlink0"/>
          <w:rFonts w:eastAsia="Arial Unicode MS"/>
          <w:lang w:val="el-GR"/>
        </w:rPr>
        <w:t xml:space="preserve"> </w:t>
      </w:r>
      <w:r w:rsidRPr="00D56C1E">
        <w:rPr>
          <w:rStyle w:val="Hyperlink0"/>
          <w:rFonts w:eastAsia="Arial Unicode MS"/>
          <w:lang w:val="el-GR"/>
        </w:rPr>
        <w:t xml:space="preserve">στην </w:t>
      </w:r>
      <w:r w:rsidRPr="00D56C1E">
        <w:rPr>
          <w:rStyle w:val="None"/>
          <w:b/>
          <w:bCs/>
          <w:lang w:val="el-GR"/>
        </w:rPr>
        <w:t xml:space="preserve">Αττική, </w:t>
      </w:r>
      <w:r w:rsidRPr="00D56C1E">
        <w:rPr>
          <w:rStyle w:val="Hyperlink0"/>
          <w:rFonts w:eastAsia="Arial Unicode MS"/>
          <w:lang w:val="el-GR"/>
        </w:rPr>
        <w:t>με</w:t>
      </w:r>
      <w:r w:rsidR="00D5552E">
        <w:rPr>
          <w:rStyle w:val="Hyperlink0"/>
          <w:rFonts w:eastAsia="Arial Unicode MS"/>
          <w:lang w:val="el-GR"/>
        </w:rPr>
        <w:t xml:space="preserve"> </w:t>
      </w:r>
      <w:r w:rsidR="00CF7352" w:rsidRPr="00950E0E">
        <w:rPr>
          <w:rStyle w:val="Hyperlink0"/>
          <w:rFonts w:eastAsia="Arial Unicode MS"/>
          <w:lang w:val="el-GR"/>
        </w:rPr>
        <w:t xml:space="preserve">7807 </w:t>
      </w:r>
      <w:r w:rsidR="00A00D52">
        <w:rPr>
          <w:rStyle w:val="Hyperlink0"/>
          <w:rFonts w:eastAsia="Arial Unicode MS"/>
          <w:lang w:val="el-GR"/>
        </w:rPr>
        <w:t>κ</w:t>
      </w:r>
      <w:r w:rsidRPr="00D56C1E">
        <w:rPr>
          <w:rStyle w:val="Hyperlink0"/>
          <w:rFonts w:eastAsia="Arial Unicode MS"/>
          <w:lang w:val="el-GR"/>
        </w:rPr>
        <w:t>ρούσματα (</w:t>
      </w:r>
      <w:r w:rsidR="00CF7352">
        <w:rPr>
          <w:rStyle w:val="Hyperlink0"/>
          <w:rFonts w:eastAsia="Arial Unicode MS"/>
          <w:lang w:val="el-GR"/>
        </w:rPr>
        <w:t xml:space="preserve">7978 </w:t>
      </w:r>
      <w:r w:rsidRPr="00D56C1E">
        <w:rPr>
          <w:rStyle w:val="Hyperlink0"/>
          <w:rFonts w:eastAsia="Arial Unicode MS"/>
          <w:lang w:val="el-GR"/>
        </w:rPr>
        <w:t>κρούσματα</w:t>
      </w:r>
      <w:r w:rsidR="001D72DC" w:rsidRPr="001D72DC">
        <w:rPr>
          <w:lang w:val="el-GR"/>
        </w:rPr>
        <w:t xml:space="preserve"> </w:t>
      </w:r>
      <w:r w:rsidR="001D72DC">
        <w:rPr>
          <w:lang w:val="el-GR"/>
        </w:rPr>
        <w:t>την Πέμπτη</w:t>
      </w:r>
      <w:r w:rsidRPr="00D56C1E">
        <w:rPr>
          <w:rStyle w:val="Hyperlink0"/>
          <w:rFonts w:eastAsia="Arial Unicode MS"/>
          <w:lang w:val="el-GR"/>
        </w:rPr>
        <w:t>).</w:t>
      </w:r>
      <w:r w:rsidR="00B71BFA">
        <w:rPr>
          <w:rStyle w:val="Hyperlink0"/>
          <w:rFonts w:eastAsia="Arial Unicode MS"/>
          <w:lang w:val="el-GR"/>
        </w:rPr>
        <w:t xml:space="preserve"> </w:t>
      </w:r>
      <w:r w:rsidRPr="00D56C1E">
        <w:rPr>
          <w:rStyle w:val="Hyperlink0"/>
          <w:rFonts w:eastAsia="Arial Unicode MS"/>
          <w:lang w:val="el-GR"/>
        </w:rPr>
        <w:t xml:space="preserve">Η Αττική αντιπροσωπεύει περίπου το </w:t>
      </w:r>
      <w:r w:rsidR="00CF7352" w:rsidRPr="00106A9E">
        <w:rPr>
          <w:rStyle w:val="Hyperlink0"/>
          <w:rFonts w:eastAsia="Arial Unicode MS"/>
          <w:lang w:val="el-GR"/>
        </w:rPr>
        <w:t>3</w:t>
      </w:r>
      <w:r w:rsidR="00CF7352" w:rsidRPr="00950E0E">
        <w:rPr>
          <w:rStyle w:val="Hyperlink0"/>
          <w:rFonts w:eastAsia="Arial Unicode MS"/>
          <w:lang w:val="el-GR"/>
        </w:rPr>
        <w:t>7</w:t>
      </w:r>
      <w:r w:rsidRPr="00D56C1E">
        <w:rPr>
          <w:rStyle w:val="Hyperlink0"/>
          <w:rFonts w:eastAsia="Arial Unicode MS"/>
          <w:lang w:val="el-GR"/>
        </w:rPr>
        <w:t xml:space="preserve">% των κρουσμάτων, και εμφανίζει </w:t>
      </w:r>
      <w:r w:rsidRPr="00D56C1E">
        <w:rPr>
          <w:rStyle w:val="None"/>
          <w:lang w:val="el-GR"/>
        </w:rPr>
        <w:t xml:space="preserve">σχεδόν </w:t>
      </w:r>
      <w:r w:rsidR="004C15CD">
        <w:rPr>
          <w:rStyle w:val="None"/>
          <w:lang w:val="el-GR"/>
        </w:rPr>
        <w:t>4</w:t>
      </w:r>
      <w:r w:rsidR="00065E75" w:rsidRPr="00D56C1E">
        <w:rPr>
          <w:rStyle w:val="None"/>
          <w:lang w:val="el-GR"/>
        </w:rPr>
        <w:t xml:space="preserve"> </w:t>
      </w:r>
      <w:r w:rsidRPr="00D56C1E">
        <w:rPr>
          <w:rStyle w:val="None"/>
          <w:lang w:val="el-GR"/>
        </w:rPr>
        <w:t xml:space="preserve">φορές περισσότερα </w:t>
      </w:r>
      <w:r w:rsidRPr="00D56C1E">
        <w:rPr>
          <w:rStyle w:val="Hyperlink0"/>
          <w:rFonts w:eastAsia="Arial Unicode MS"/>
          <w:lang w:val="el-GR"/>
        </w:rPr>
        <w:t>κρούσματα από τη Θεσσαλονίκη.</w:t>
      </w:r>
      <w:r w:rsidRPr="00D56C1E">
        <w:rPr>
          <w:rStyle w:val="None"/>
          <w:lang w:val="el-GR"/>
        </w:rPr>
        <w:t xml:space="preserve"> </w:t>
      </w:r>
      <w:r w:rsidR="0053225E">
        <w:rPr>
          <w:rStyle w:val="None"/>
          <w:lang w:val="el-GR"/>
        </w:rPr>
        <w:t>Η</w:t>
      </w:r>
      <w:r w:rsidR="002A0A6D">
        <w:rPr>
          <w:rStyle w:val="None"/>
          <w:lang w:val="el-GR"/>
        </w:rPr>
        <w:t xml:space="preserve"> ανοδική</w:t>
      </w:r>
      <w:r w:rsidR="0053225E">
        <w:rPr>
          <w:rStyle w:val="None"/>
          <w:lang w:val="el-GR"/>
        </w:rPr>
        <w:t xml:space="preserve"> πορεία των κρουσμάτων στην Αττική</w:t>
      </w:r>
      <w:r w:rsidR="004C7D66">
        <w:rPr>
          <w:rStyle w:val="None"/>
          <w:lang w:val="el-GR"/>
        </w:rPr>
        <w:t xml:space="preserve">, </w:t>
      </w:r>
      <w:r w:rsidR="004651CC">
        <w:rPr>
          <w:rStyle w:val="None"/>
          <w:lang w:val="el-GR"/>
        </w:rPr>
        <w:t>θα συνεχίζε</w:t>
      </w:r>
      <w:r w:rsidR="00950E0E">
        <w:rPr>
          <w:rStyle w:val="None"/>
          <w:lang w:val="el-GR"/>
        </w:rPr>
        <w:t>ται</w:t>
      </w:r>
      <w:r w:rsidR="004651CC">
        <w:rPr>
          <w:rStyle w:val="None"/>
          <w:lang w:val="el-GR"/>
        </w:rPr>
        <w:t xml:space="preserve"> για </w:t>
      </w:r>
      <w:r w:rsidR="00A94443" w:rsidRPr="001D72DC">
        <w:rPr>
          <w:rStyle w:val="None"/>
          <w:lang w:val="el-GR"/>
        </w:rPr>
        <w:t>2</w:t>
      </w:r>
      <w:r w:rsidR="004651CC">
        <w:rPr>
          <w:rStyle w:val="None"/>
          <w:lang w:val="el-GR"/>
        </w:rPr>
        <w:t>-</w:t>
      </w:r>
      <w:r w:rsidR="00A94443" w:rsidRPr="001D72DC">
        <w:rPr>
          <w:rStyle w:val="None"/>
          <w:lang w:val="el-GR"/>
        </w:rPr>
        <w:t xml:space="preserve">3 </w:t>
      </w:r>
      <w:r w:rsidR="004651CC">
        <w:rPr>
          <w:rStyle w:val="None"/>
          <w:lang w:val="el-GR"/>
        </w:rPr>
        <w:t xml:space="preserve">ημέρες και θα </w:t>
      </w:r>
      <w:r w:rsidR="00E36526">
        <w:rPr>
          <w:rStyle w:val="None"/>
          <w:lang w:val="el-GR"/>
        </w:rPr>
        <w:t>αρχί</w:t>
      </w:r>
      <w:r w:rsidR="00950E0E">
        <w:rPr>
          <w:rStyle w:val="None"/>
          <w:lang w:val="el-GR"/>
        </w:rPr>
        <w:t>σ</w:t>
      </w:r>
      <w:r w:rsidR="00E36526">
        <w:rPr>
          <w:rStyle w:val="None"/>
          <w:lang w:val="el-GR"/>
        </w:rPr>
        <w:t xml:space="preserve">ει να κάμπτεται στις </w:t>
      </w:r>
      <w:r w:rsidR="004651CC">
        <w:rPr>
          <w:rStyle w:val="None"/>
          <w:lang w:val="el-GR"/>
        </w:rPr>
        <w:t xml:space="preserve">αμέσως </w:t>
      </w:r>
      <w:r w:rsidR="00E36526">
        <w:rPr>
          <w:rStyle w:val="None"/>
          <w:lang w:val="el-GR"/>
        </w:rPr>
        <w:t xml:space="preserve">επόμενες </w:t>
      </w:r>
      <w:r w:rsidR="002A0A6D">
        <w:rPr>
          <w:rStyle w:val="None"/>
          <w:lang w:val="el-GR"/>
        </w:rPr>
        <w:t>(</w:t>
      </w:r>
      <w:hyperlink w:anchor="bookmark4" w:history="1">
        <w:r w:rsidRPr="00D56C1E">
          <w:rPr>
            <w:rStyle w:val="Hyperlink0"/>
            <w:rFonts w:eastAsia="Arial Unicode MS"/>
            <w:lang w:val="el-GR"/>
          </w:rPr>
          <w:t>Σχήμα 5</w:t>
        </w:r>
      </w:hyperlink>
      <w:r w:rsidR="002A0A6D">
        <w:rPr>
          <w:rStyle w:val="Hyperlink0"/>
          <w:rFonts w:eastAsia="Arial Unicode MS"/>
          <w:lang w:val="el-GR"/>
        </w:rPr>
        <w:t>)</w:t>
      </w:r>
      <w:r w:rsidR="00B466B4">
        <w:rPr>
          <w:rStyle w:val="None"/>
          <w:lang w:val="el-GR"/>
        </w:rPr>
        <w:t>,</w:t>
      </w:r>
      <w:r w:rsidRPr="00D56C1E">
        <w:rPr>
          <w:rStyle w:val="None"/>
          <w:lang w:val="el-GR"/>
        </w:rPr>
        <w:t xml:space="preserve"> </w:t>
      </w:r>
      <w:r w:rsidRPr="00D56C1E">
        <w:rPr>
          <w:rStyle w:val="Hyperlink0"/>
          <w:rFonts w:eastAsia="Arial Unicode MS"/>
          <w:lang w:val="el-GR"/>
        </w:rPr>
        <w:t>ενώ</w:t>
      </w:r>
      <w:r w:rsidRPr="00D56C1E">
        <w:rPr>
          <w:rStyle w:val="None"/>
          <w:b/>
          <w:bCs/>
          <w:lang w:val="el-GR"/>
        </w:rPr>
        <w:t xml:space="preserve"> </w:t>
      </w:r>
      <w:r w:rsidRPr="00D56C1E">
        <w:rPr>
          <w:rStyle w:val="Hyperlink0"/>
          <w:rFonts w:eastAsia="Arial Unicode MS"/>
          <w:lang w:val="el-GR"/>
        </w:rPr>
        <w:t xml:space="preserve">η πορεία των κρουσμάτων σε κρίσιμη κατάσταση (διασωληνωμένοι σε ΜΕΘ) παρουσιάζεται στο </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5" </w:instrText>
      </w:r>
      <w:r w:rsidR="00375D2D">
        <w:fldChar w:fldCharType="separate"/>
      </w:r>
      <w:r w:rsidRPr="00D56C1E">
        <w:rPr>
          <w:rStyle w:val="Hyperlink0"/>
          <w:rFonts w:eastAsia="Arial Unicode MS"/>
          <w:lang w:val="el-GR"/>
        </w:rPr>
        <w:t>Σχήμα 6</w:t>
      </w:r>
      <w:r w:rsidR="00375D2D">
        <w:rPr>
          <w:rStyle w:val="Hyperlink0"/>
          <w:rFonts w:eastAsia="Arial Unicode MS"/>
          <w:lang w:val="el-GR"/>
        </w:rPr>
        <w:fldChar w:fldCharType="end"/>
      </w:r>
      <w:r w:rsidRPr="00D56C1E">
        <w:rPr>
          <w:rStyle w:val="Hyperlink0"/>
          <w:rFonts w:eastAsia="Arial Unicode MS"/>
          <w:lang w:val="el-GR"/>
        </w:rPr>
        <w:t xml:space="preserve">. </w:t>
      </w:r>
    </w:p>
    <w:p w14:paraId="785F206E" w14:textId="0311C669" w:rsidR="003659F0" w:rsidRDefault="007C5FDF">
      <w:pPr>
        <w:pStyle w:val="BodyA"/>
        <w:rPr>
          <w:rStyle w:val="Hyperlink0"/>
          <w:rFonts w:eastAsia="Arial Unicode MS"/>
        </w:rPr>
      </w:pPr>
      <w:r>
        <w:rPr>
          <w:rFonts w:cs="Times New Roman"/>
          <w:noProof/>
          <w:lang w:val="el-GR" w:eastAsia="el-GR"/>
        </w:rPr>
        <w:drawing>
          <wp:inline distT="0" distB="0" distL="0" distR="0" wp14:anchorId="3B77091B" wp14:editId="04A19EEF">
            <wp:extent cx="6635750" cy="24422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36937" cy="2442647"/>
                    </a:xfrm>
                    <a:prstGeom prst="rect">
                      <a:avLst/>
                    </a:prstGeom>
                  </pic:spPr>
                </pic:pic>
              </a:graphicData>
            </a:graphic>
          </wp:inline>
        </w:drawing>
      </w:r>
    </w:p>
    <w:p w14:paraId="746C0CE0" w14:textId="6F1BFAF7" w:rsidR="003659F0" w:rsidRDefault="007010F8">
      <w:pPr>
        <w:pStyle w:val="Caption"/>
        <w:rPr>
          <w:rStyle w:val="None"/>
          <w:rFonts w:ascii="Times New Roman" w:hAnsi="Times New Roman"/>
          <w:sz w:val="22"/>
          <w:szCs w:val="22"/>
          <w:lang w:val="el-GR"/>
        </w:rPr>
      </w:pPr>
      <w:bookmarkStart w:id="5" w:name="_Ref57396544"/>
      <w:r w:rsidRPr="00D56C1E">
        <w:rPr>
          <w:rStyle w:val="None"/>
          <w:rFonts w:ascii="Times New Roman" w:hAnsi="Times New Roman"/>
          <w:sz w:val="22"/>
          <w:szCs w:val="22"/>
          <w:lang w:val="el-GR"/>
        </w:rPr>
        <w:t>Σχήμα 5</w:t>
      </w:r>
      <w:bookmarkEnd w:id="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Αττική</w:t>
      </w:r>
    </w:p>
    <w:p w14:paraId="1F77C201" w14:textId="505A65F9" w:rsidR="006460A5" w:rsidRDefault="006460A5" w:rsidP="006460A5">
      <w:pPr>
        <w:pStyle w:val="BodyA"/>
        <w:rPr>
          <w:lang w:val="el-GR"/>
        </w:rPr>
      </w:pPr>
    </w:p>
    <w:p w14:paraId="3706D17B" w14:textId="1B9F353A" w:rsidR="006460A5" w:rsidRDefault="006460A5" w:rsidP="006460A5">
      <w:pPr>
        <w:pStyle w:val="BodyA"/>
        <w:rPr>
          <w:lang w:val="el-GR"/>
        </w:rPr>
      </w:pPr>
    </w:p>
    <w:p w14:paraId="45C9A7DE" w14:textId="6439D985" w:rsidR="006460A5" w:rsidRDefault="006460A5" w:rsidP="006460A5">
      <w:pPr>
        <w:pStyle w:val="BodyA"/>
        <w:rPr>
          <w:lang w:val="el-GR"/>
        </w:rPr>
      </w:pPr>
    </w:p>
    <w:p w14:paraId="1A5AB669" w14:textId="25148D9F" w:rsidR="006460A5" w:rsidRDefault="006460A5" w:rsidP="006460A5">
      <w:pPr>
        <w:pStyle w:val="BodyA"/>
        <w:rPr>
          <w:lang w:val="el-GR"/>
        </w:rPr>
      </w:pPr>
    </w:p>
    <w:p w14:paraId="2089DE70" w14:textId="6A6A0766" w:rsidR="006460A5" w:rsidRPr="00345ABE" w:rsidRDefault="006460A5" w:rsidP="00345ABE">
      <w:pPr>
        <w:pStyle w:val="BodyA"/>
      </w:pPr>
      <w:r>
        <w:rPr>
          <w:noProof/>
          <w:lang w:val="el-GR" w:eastAsia="el-GR"/>
        </w:rPr>
        <w:drawing>
          <wp:inline distT="0" distB="0" distL="0" distR="0" wp14:anchorId="02D3DC74" wp14:editId="3E8ACCE9">
            <wp:extent cx="6667500" cy="2282118"/>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6674406" cy="2284482"/>
                    </a:xfrm>
                    <a:prstGeom prst="rect">
                      <a:avLst/>
                    </a:prstGeom>
                    <a:noFill/>
                  </pic:spPr>
                </pic:pic>
              </a:graphicData>
            </a:graphic>
          </wp:inline>
        </w:drawing>
      </w:r>
    </w:p>
    <w:p w14:paraId="04BE2A1B"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 xml:space="preserve">Σχήμα 6.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στην Αττική</w:t>
      </w:r>
    </w:p>
    <w:p w14:paraId="7B241D76" w14:textId="77777777" w:rsidR="006460A5" w:rsidRDefault="006460A5">
      <w:pPr>
        <w:pStyle w:val="BodyA"/>
        <w:keepNext/>
        <w:spacing w:after="0"/>
        <w:rPr>
          <w:rStyle w:val="Hyperlink0"/>
          <w:rFonts w:eastAsia="Arial Unicode MS"/>
          <w:lang w:val="el-GR"/>
        </w:rPr>
      </w:pPr>
    </w:p>
    <w:p w14:paraId="0E61F8E5" w14:textId="16920706" w:rsidR="003659F0" w:rsidRPr="00D56C1E" w:rsidRDefault="007010F8">
      <w:pPr>
        <w:pStyle w:val="BodyA"/>
        <w:keepNext/>
        <w:spacing w:after="0"/>
        <w:rPr>
          <w:rStyle w:val="Hyperlink0"/>
          <w:rFonts w:eastAsia="Arial Unicode MS"/>
          <w:lang w:val="el-GR"/>
        </w:rPr>
      </w:pPr>
      <w:r w:rsidRPr="00D56C1E">
        <w:rPr>
          <w:rStyle w:val="Hyperlink0"/>
          <w:rFonts w:eastAsia="Arial Unicode MS"/>
          <w:lang w:val="el-GR"/>
        </w:rPr>
        <w:t xml:space="preserve">Η </w:t>
      </w:r>
      <w:r w:rsidR="00CA6902">
        <w:rPr>
          <w:rStyle w:val="Hyperlink0"/>
          <w:rFonts w:eastAsia="Arial Unicode MS"/>
          <w:lang w:val="el-GR"/>
        </w:rPr>
        <w:t xml:space="preserve">πιο πρόσφατη ανοδική </w:t>
      </w:r>
      <w:r w:rsidR="004C7D66">
        <w:rPr>
          <w:rStyle w:val="Hyperlink0"/>
          <w:rFonts w:eastAsia="Arial Unicode MS"/>
          <w:lang w:val="el-GR"/>
        </w:rPr>
        <w:t xml:space="preserve">πορεία στη </w:t>
      </w:r>
      <w:r w:rsidRPr="00D56C1E">
        <w:rPr>
          <w:rStyle w:val="Hyperlink0"/>
          <w:rFonts w:eastAsia="Arial Unicode MS"/>
          <w:lang w:val="el-GR"/>
        </w:rPr>
        <w:t xml:space="preserve">Θεσσαλονίκη </w:t>
      </w:r>
      <w:r w:rsidR="00CA6902">
        <w:rPr>
          <w:rStyle w:val="Hyperlink0"/>
          <w:rFonts w:eastAsia="Arial Unicode MS"/>
          <w:lang w:val="el-GR"/>
        </w:rPr>
        <w:t xml:space="preserve">αρχίζει να κάμπτεται </w:t>
      </w:r>
      <w:r w:rsidR="004C7BB6">
        <w:rPr>
          <w:rStyle w:val="Hyperlink0"/>
          <w:rFonts w:eastAsia="Arial Unicode MS"/>
          <w:lang w:val="el-GR"/>
        </w:rPr>
        <w:t>(</w:t>
      </w:r>
      <w:hyperlink w:anchor="bookmark6" w:history="1">
        <w:r w:rsidRPr="00D56C1E">
          <w:rPr>
            <w:rStyle w:val="Hyperlink0"/>
            <w:rFonts w:eastAsia="Arial Unicode MS"/>
            <w:lang w:val="el-GR"/>
          </w:rPr>
          <w:t>Σχήμα 7</w:t>
        </w:r>
      </w:hyperlink>
      <w:r w:rsidRPr="00D56C1E">
        <w:rPr>
          <w:rStyle w:val="Hyperlink0"/>
          <w:rFonts w:eastAsia="Arial Unicode MS"/>
          <w:lang w:val="el-GR"/>
        </w:rPr>
        <w:t xml:space="preserve">), ενώ η πορεία των κρουσμάτων σε κρίσιμη κατάσταση (διασωληνωμένοι σε ΜΕΘ) παρουσιάζεται στο </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7" </w:instrText>
      </w:r>
      <w:r w:rsidR="00375D2D">
        <w:fldChar w:fldCharType="separate"/>
      </w:r>
      <w:r w:rsidRPr="00D56C1E">
        <w:rPr>
          <w:rStyle w:val="Hyperlink0"/>
          <w:rFonts w:eastAsia="Arial Unicode MS"/>
          <w:lang w:val="el-GR"/>
        </w:rPr>
        <w:t>Σχήμα 8</w:t>
      </w:r>
      <w:r w:rsidR="00375D2D">
        <w:rPr>
          <w:rStyle w:val="Hyperlink0"/>
          <w:rFonts w:eastAsia="Arial Unicode MS"/>
          <w:lang w:val="el-GR"/>
        </w:rPr>
        <w:fldChar w:fldCharType="end"/>
      </w:r>
      <w:r w:rsidRPr="00D56C1E">
        <w:rPr>
          <w:rStyle w:val="Hyperlink0"/>
          <w:rFonts w:eastAsia="Arial Unicode MS"/>
          <w:lang w:val="el-GR"/>
        </w:rPr>
        <w:t xml:space="preserve">. </w:t>
      </w:r>
    </w:p>
    <w:p w14:paraId="5F962DAD" w14:textId="77777777" w:rsidR="003659F0" w:rsidRPr="00D56C1E" w:rsidRDefault="003659F0">
      <w:pPr>
        <w:pStyle w:val="BodyA"/>
        <w:keepNext/>
        <w:spacing w:after="0"/>
        <w:rPr>
          <w:rStyle w:val="Hyperlink0"/>
          <w:rFonts w:eastAsia="Arial Unicode MS"/>
          <w:lang w:val="el-GR"/>
        </w:rPr>
      </w:pPr>
    </w:p>
    <w:p w14:paraId="1F632070" w14:textId="21B3E140" w:rsidR="003659F0" w:rsidRDefault="00D1324E">
      <w:pPr>
        <w:pStyle w:val="BodyA"/>
        <w:keepNext/>
        <w:spacing w:after="0"/>
        <w:rPr>
          <w:rStyle w:val="Hyperlink0"/>
          <w:rFonts w:eastAsia="Arial Unicode MS"/>
        </w:rPr>
      </w:pPr>
      <w:r>
        <w:rPr>
          <w:rStyle w:val="Hyperlink0"/>
          <w:rFonts w:eastAsia="Arial Unicode MS"/>
          <w:noProof/>
          <w:lang w:val="el-GR" w:eastAsia="el-GR"/>
        </w:rPr>
        <w:drawing>
          <wp:inline distT="0" distB="0" distL="0" distR="0" wp14:anchorId="2669091F" wp14:editId="557D5ABC">
            <wp:extent cx="6616700" cy="22694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18216" cy="2270010"/>
                    </a:xfrm>
                    <a:prstGeom prst="rect">
                      <a:avLst/>
                    </a:prstGeom>
                    <a:noFill/>
                  </pic:spPr>
                </pic:pic>
              </a:graphicData>
            </a:graphic>
          </wp:inline>
        </w:drawing>
      </w:r>
    </w:p>
    <w:p w14:paraId="38E03351"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6" w:name="_Ref57396564"/>
      <w:r w:rsidRPr="00D56C1E">
        <w:rPr>
          <w:rStyle w:val="None"/>
          <w:rFonts w:ascii="Times New Roman" w:hAnsi="Times New Roman"/>
          <w:sz w:val="22"/>
          <w:szCs w:val="22"/>
          <w:lang w:val="el-GR"/>
        </w:rPr>
        <w:t>Σχήμα 7</w:t>
      </w:r>
      <w:bookmarkEnd w:id="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Θεσσαλονίκη</w:t>
      </w:r>
    </w:p>
    <w:p w14:paraId="0C1D80F9" w14:textId="403EEAEF" w:rsidR="003659F0" w:rsidRDefault="007010F8">
      <w:pPr>
        <w:pStyle w:val="BodyA"/>
        <w:keepNext/>
        <w:spacing w:after="0"/>
        <w:rPr>
          <w:rStyle w:val="None"/>
          <w:i/>
          <w:iCs/>
          <w:color w:val="44546A"/>
          <w:sz w:val="18"/>
          <w:szCs w:val="18"/>
          <w:u w:color="44546A"/>
        </w:rPr>
      </w:pPr>
      <w:r>
        <w:rPr>
          <w:rStyle w:val="Hyperlink0"/>
          <w:rFonts w:eastAsia="Arial Unicode MS"/>
          <w:noProof/>
          <w:lang w:val="el-GR" w:eastAsia="el-GR"/>
        </w:rPr>
        <w:drawing>
          <wp:inline distT="0" distB="0" distL="0" distR="0" wp14:anchorId="32E5870D" wp14:editId="644BB330">
            <wp:extent cx="6597650" cy="2235835"/>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officeArt objec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598498" cy="2236122"/>
                    </a:xfrm>
                    <a:prstGeom prst="rect">
                      <a:avLst/>
                    </a:prstGeom>
                    <a:ln w="12700" cap="flat">
                      <a:noFill/>
                      <a:miter lim="400000"/>
                    </a:ln>
                    <a:effectLst/>
                  </pic:spPr>
                </pic:pic>
              </a:graphicData>
            </a:graphic>
          </wp:inline>
        </w:drawing>
      </w:r>
    </w:p>
    <w:p w14:paraId="62E97C10"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7" w:name="_Ref70015170"/>
      <w:r w:rsidRPr="00D56C1E">
        <w:rPr>
          <w:rStyle w:val="None"/>
          <w:rFonts w:ascii="Times New Roman" w:hAnsi="Times New Roman"/>
          <w:sz w:val="22"/>
          <w:szCs w:val="22"/>
          <w:lang w:val="el-GR"/>
        </w:rPr>
        <w:t>Σχήμα 8</w:t>
      </w:r>
      <w:bookmarkEnd w:id="7"/>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 Θεσσαλονίκη</w:t>
      </w:r>
    </w:p>
    <w:p w14:paraId="32496714" w14:textId="1AE43E9B"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Θεσσαλία, </w:t>
      </w:r>
      <w:r w:rsidR="004216A3">
        <w:rPr>
          <w:rStyle w:val="Hyperlink0"/>
          <w:rFonts w:eastAsia="Arial Unicode MS"/>
          <w:lang w:val="el-GR"/>
        </w:rPr>
        <w:t>μεγαλύτερος</w:t>
      </w:r>
      <w:r w:rsidR="004216A3"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1D72DC">
        <w:rPr>
          <w:lang w:val="el-GR"/>
        </w:rPr>
        <w:t>την Πέμπτη</w:t>
      </w:r>
      <w:r w:rsidR="001D72DC" w:rsidRPr="00D56C1E">
        <w:rPr>
          <w:lang w:val="el-GR"/>
        </w:rPr>
        <w:t xml:space="preserve"> </w:t>
      </w:r>
      <w:r w:rsidRPr="00D56C1E">
        <w:rPr>
          <w:rStyle w:val="Hyperlink0"/>
          <w:rFonts w:eastAsia="Arial Unicode MS"/>
          <w:lang w:val="el-GR"/>
        </w:rPr>
        <w:t xml:space="preserve">παρατηρήθηκε στη </w:t>
      </w:r>
      <w:r w:rsidRPr="00D56C1E">
        <w:rPr>
          <w:rStyle w:val="None"/>
          <w:b/>
          <w:bCs/>
          <w:lang w:val="el-GR"/>
        </w:rPr>
        <w:t>Λάρισα</w:t>
      </w:r>
      <w:r w:rsidRPr="00D56C1E">
        <w:rPr>
          <w:rStyle w:val="Hyperlink0"/>
          <w:rFonts w:eastAsia="Arial Unicode MS"/>
          <w:lang w:val="el-GR"/>
        </w:rPr>
        <w:t xml:space="preserve"> με </w:t>
      </w:r>
      <w:r w:rsidR="00CF7352" w:rsidRPr="00950E0E">
        <w:rPr>
          <w:rStyle w:val="Hyperlink0"/>
          <w:rFonts w:eastAsia="Arial Unicode MS"/>
          <w:lang w:val="el-GR"/>
        </w:rPr>
        <w:t>540</w:t>
      </w:r>
      <w:r w:rsidR="00CF7352" w:rsidRPr="00D56C1E">
        <w:rPr>
          <w:rStyle w:val="Hyperlink0"/>
          <w:rFonts w:eastAsia="Arial Unicode MS"/>
          <w:lang w:val="el-GR"/>
        </w:rPr>
        <w:t xml:space="preserve"> </w:t>
      </w:r>
      <w:r w:rsidRPr="00D56C1E">
        <w:rPr>
          <w:rStyle w:val="Hyperlink0"/>
          <w:rFonts w:eastAsia="Arial Unicode MS"/>
          <w:lang w:val="el-GR"/>
        </w:rPr>
        <w:t xml:space="preserve">κρούσματα, και </w:t>
      </w:r>
      <w:r w:rsidR="007C5FDF">
        <w:rPr>
          <w:rStyle w:val="Hyperlink0"/>
          <w:rFonts w:eastAsia="Arial Unicode MS"/>
          <w:lang w:val="el-GR"/>
        </w:rPr>
        <w:t>η</w:t>
      </w:r>
      <w:r w:rsidR="00951D7A">
        <w:rPr>
          <w:rStyle w:val="Hyperlink0"/>
          <w:rFonts w:eastAsia="Arial Unicode MS"/>
          <w:lang w:val="el-GR"/>
        </w:rPr>
        <w:t xml:space="preserve"> πορεία</w:t>
      </w:r>
      <w:r w:rsidR="00ED1202">
        <w:rPr>
          <w:rStyle w:val="Hyperlink0"/>
          <w:rFonts w:eastAsia="Arial Unicode MS"/>
          <w:lang w:val="el-GR"/>
        </w:rPr>
        <w:t xml:space="preserve"> </w:t>
      </w:r>
      <w:r w:rsidR="007567B3">
        <w:rPr>
          <w:rStyle w:val="Hyperlink0"/>
          <w:rFonts w:eastAsia="Arial Unicode MS"/>
          <w:lang w:val="el-GR"/>
        </w:rPr>
        <w:t xml:space="preserve">σταθεροποιείται προσωρινά </w:t>
      </w:r>
      <w:r w:rsidRPr="00D56C1E">
        <w:rPr>
          <w:rStyle w:val="Hyperlink0"/>
          <w:rFonts w:eastAsia="Arial Unicode MS"/>
          <w:lang w:val="el-GR"/>
        </w:rPr>
        <w:t>(</w:t>
      </w:r>
      <w:hyperlink w:anchor="bookmark8" w:history="1">
        <w:r w:rsidRPr="00D56C1E">
          <w:rPr>
            <w:rStyle w:val="Hyperlink0"/>
            <w:rFonts w:eastAsia="Arial Unicode MS"/>
            <w:lang w:val="el-GR"/>
          </w:rPr>
          <w:t>Σχήμα 9</w:t>
        </w:r>
      </w:hyperlink>
      <w:bookmarkStart w:id="8" w:name="OLE_LINK3"/>
      <w:r w:rsidRPr="00D56C1E">
        <w:rPr>
          <w:rStyle w:val="Hyperlink0"/>
          <w:rFonts w:eastAsia="Arial Unicode MS"/>
          <w:lang w:val="el-GR"/>
        </w:rPr>
        <w:t>)</w:t>
      </w:r>
      <w:bookmarkStart w:id="9" w:name="OLE_LINK4"/>
      <w:bookmarkEnd w:id="8"/>
      <w:r w:rsidRPr="00D56C1E">
        <w:rPr>
          <w:rStyle w:val="Hyperlink0"/>
          <w:rFonts w:eastAsia="Arial Unicode MS"/>
          <w:lang w:val="el-GR"/>
        </w:rPr>
        <w:t xml:space="preserve">, </w:t>
      </w:r>
      <w:r w:rsidR="00484CA2">
        <w:rPr>
          <w:rStyle w:val="Hyperlink0"/>
          <w:rFonts w:eastAsia="Arial Unicode MS"/>
          <w:lang w:val="el-GR"/>
        </w:rPr>
        <w:t>ενώ</w:t>
      </w:r>
      <w:r w:rsidR="006D4612" w:rsidRPr="00D56C1E">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Μαγνησία</w:t>
      </w:r>
      <w:r w:rsidRPr="00D56C1E">
        <w:rPr>
          <w:rStyle w:val="Hyperlink0"/>
          <w:rFonts w:eastAsia="Arial Unicode MS"/>
          <w:lang w:val="el-GR"/>
        </w:rPr>
        <w:t xml:space="preserve">, όπου εντοπίστηκαν </w:t>
      </w:r>
      <w:r w:rsidR="00CF7352" w:rsidRPr="00950E0E">
        <w:rPr>
          <w:rStyle w:val="Hyperlink0"/>
          <w:rFonts w:eastAsia="Arial Unicode MS"/>
          <w:lang w:val="el-GR"/>
        </w:rPr>
        <w:t>360</w:t>
      </w:r>
      <w:r w:rsidR="00CF7352">
        <w:rPr>
          <w:rStyle w:val="Hyperlink0"/>
          <w:rFonts w:eastAsia="Arial Unicode MS"/>
          <w:lang w:val="el-GR"/>
        </w:rPr>
        <w:t xml:space="preserve"> </w:t>
      </w:r>
      <w:r w:rsidRPr="00D56C1E">
        <w:rPr>
          <w:rStyle w:val="Hyperlink0"/>
          <w:rFonts w:eastAsia="Arial Unicode MS"/>
          <w:lang w:val="el-GR"/>
        </w:rPr>
        <w:lastRenderedPageBreak/>
        <w:t>κρούσματα</w:t>
      </w:r>
      <w:r w:rsidR="00137C8E">
        <w:rPr>
          <w:rStyle w:val="Hyperlink0"/>
          <w:rFonts w:eastAsia="Arial Unicode MS"/>
          <w:lang w:val="el-GR"/>
        </w:rPr>
        <w:t xml:space="preserve">, </w:t>
      </w:r>
      <w:r w:rsidR="00AB68D1">
        <w:rPr>
          <w:rStyle w:val="Hyperlink0"/>
          <w:rFonts w:eastAsia="Arial Unicode MS"/>
          <w:lang w:val="el-GR"/>
        </w:rPr>
        <w:t xml:space="preserve">συνεχίζει η </w:t>
      </w:r>
      <w:r w:rsidR="00F86344">
        <w:rPr>
          <w:rStyle w:val="Hyperlink0"/>
          <w:rFonts w:eastAsia="Arial Unicode MS"/>
          <w:lang w:val="el-GR"/>
        </w:rPr>
        <w:t>πτωτική πορεία</w:t>
      </w:r>
      <w:r w:rsidR="00DB5AF4">
        <w:rPr>
          <w:rStyle w:val="Hyperlink0"/>
          <w:rFonts w:eastAsia="Arial Unicode MS"/>
          <w:lang w:val="el-GR"/>
        </w:rPr>
        <w:t xml:space="preserve"> </w:t>
      </w:r>
      <w:r w:rsidRPr="00D56C1E">
        <w:rPr>
          <w:rStyle w:val="Hyperlink0"/>
          <w:rFonts w:eastAsia="Arial Unicode MS"/>
          <w:lang w:val="el-GR"/>
        </w:rPr>
        <w:t xml:space="preserve">(Σχήμα 10). </w:t>
      </w:r>
      <w:r w:rsidR="00BA7611">
        <w:rPr>
          <w:rStyle w:val="Hyperlink0"/>
          <w:rFonts w:eastAsia="Arial Unicode MS"/>
          <w:lang w:val="el-GR"/>
        </w:rPr>
        <w:t>Σ</w:t>
      </w:r>
      <w:r w:rsidRPr="00D56C1E">
        <w:rPr>
          <w:rStyle w:val="Hyperlink0"/>
          <w:rFonts w:eastAsia="Arial Unicode MS"/>
          <w:lang w:val="el-GR"/>
        </w:rPr>
        <w:t xml:space="preserve">την </w:t>
      </w:r>
      <w:r w:rsidRPr="00D56C1E">
        <w:rPr>
          <w:rStyle w:val="None"/>
          <w:b/>
          <w:bCs/>
          <w:lang w:val="el-GR"/>
        </w:rPr>
        <w:t xml:space="preserve">Καρδίτσα </w:t>
      </w:r>
      <w:r w:rsidRPr="00D56C1E">
        <w:rPr>
          <w:rStyle w:val="Hyperlink0"/>
          <w:rFonts w:eastAsia="Arial Unicode MS"/>
          <w:lang w:val="el-GR"/>
        </w:rPr>
        <w:t xml:space="preserve">όπου εντοπίζονται </w:t>
      </w:r>
      <w:r w:rsidR="00CF7352" w:rsidRPr="00950E0E">
        <w:rPr>
          <w:rStyle w:val="Hyperlink0"/>
          <w:rFonts w:eastAsia="Arial Unicode MS"/>
          <w:lang w:val="el-GR"/>
        </w:rPr>
        <w:t>235</w:t>
      </w:r>
      <w:r w:rsidR="00CF7352" w:rsidRPr="00D56C1E">
        <w:rPr>
          <w:rStyle w:val="Hyperlink0"/>
          <w:rFonts w:eastAsia="Arial Unicode MS"/>
          <w:lang w:val="el-GR"/>
        </w:rPr>
        <w:t xml:space="preserve"> </w:t>
      </w:r>
      <w:r w:rsidRPr="00D56C1E">
        <w:rPr>
          <w:rStyle w:val="Hyperlink0"/>
          <w:rFonts w:eastAsia="Arial Unicode MS"/>
          <w:lang w:val="el-GR"/>
        </w:rPr>
        <w:t>κρούσματα</w:t>
      </w:r>
      <w:r w:rsidR="00951D7A">
        <w:rPr>
          <w:rStyle w:val="Hyperlink0"/>
          <w:rFonts w:eastAsia="Arial Unicode MS"/>
          <w:lang w:val="el-GR"/>
        </w:rPr>
        <w:t>,</w:t>
      </w:r>
      <w:r w:rsidRPr="00D56C1E">
        <w:rPr>
          <w:rStyle w:val="Hyperlink0"/>
          <w:rFonts w:eastAsia="Arial Unicode MS"/>
          <w:lang w:val="el-GR"/>
        </w:rPr>
        <w:t xml:space="preserve"> </w:t>
      </w:r>
      <w:r w:rsidR="00AD5DF7">
        <w:rPr>
          <w:rStyle w:val="Hyperlink0"/>
          <w:rFonts w:eastAsia="Arial Unicode MS"/>
          <w:lang w:val="el-GR"/>
        </w:rPr>
        <w:t>συνεχίζει η πιο πρόσφατη</w:t>
      </w:r>
      <w:r w:rsidR="00BE2CE3">
        <w:rPr>
          <w:rStyle w:val="Hyperlink0"/>
          <w:rFonts w:eastAsia="Arial Unicode MS"/>
          <w:lang w:val="el-GR"/>
        </w:rPr>
        <w:t xml:space="preserve"> ανοδική</w:t>
      </w:r>
      <w:r w:rsidR="00DE006F">
        <w:rPr>
          <w:rStyle w:val="Hyperlink0"/>
          <w:rFonts w:eastAsia="Arial Unicode MS"/>
          <w:lang w:val="el-GR"/>
        </w:rPr>
        <w:t xml:space="preserve"> </w:t>
      </w:r>
      <w:r w:rsidR="00AD5DF7">
        <w:rPr>
          <w:rStyle w:val="Hyperlink0"/>
          <w:rFonts w:eastAsia="Arial Unicode MS"/>
          <w:lang w:val="el-GR"/>
        </w:rPr>
        <w:t>πορεία</w:t>
      </w:r>
      <w:r w:rsidR="000B53F4">
        <w:rPr>
          <w:rStyle w:val="Hyperlink0"/>
          <w:rFonts w:eastAsia="Arial Unicode MS"/>
          <w:lang w:val="el-GR"/>
        </w:rPr>
        <w:t xml:space="preserve"> </w:t>
      </w:r>
      <w:r w:rsidRPr="00D56C1E">
        <w:rPr>
          <w:rStyle w:val="Hyperlink0"/>
          <w:rFonts w:eastAsia="Arial Unicode MS"/>
          <w:lang w:val="el-GR"/>
        </w:rPr>
        <w:t>(</w:t>
      </w:r>
      <w:hyperlink w:anchor="bookmark9" w:history="1">
        <w:r w:rsidRPr="00D56C1E">
          <w:rPr>
            <w:rStyle w:val="Hyperlink0"/>
            <w:rFonts w:eastAsia="Arial Unicode MS"/>
            <w:lang w:val="el-GR"/>
          </w:rPr>
          <w:t>Σχήμα 11</w:t>
        </w:r>
      </w:hyperlink>
      <w:r w:rsidRPr="00D56C1E">
        <w:rPr>
          <w:rStyle w:val="Hyperlink0"/>
          <w:rFonts w:eastAsia="Arial Unicode MS"/>
          <w:lang w:val="el-GR"/>
        </w:rPr>
        <w:t xml:space="preserve">), </w:t>
      </w:r>
      <w:r w:rsidR="00DE7F0C">
        <w:rPr>
          <w:rStyle w:val="Hyperlink0"/>
          <w:rFonts w:eastAsia="Arial Unicode MS"/>
          <w:lang w:val="el-GR"/>
        </w:rPr>
        <w:t xml:space="preserve">ενώ </w:t>
      </w:r>
      <w:r w:rsidR="006460A5">
        <w:rPr>
          <w:rStyle w:val="Hyperlink0"/>
          <w:rFonts w:eastAsia="Arial Unicode MS"/>
          <w:lang w:val="el-GR"/>
        </w:rPr>
        <w:t>πτωτική είναι πλέον η</w:t>
      </w:r>
      <w:r w:rsidR="00AA465B">
        <w:rPr>
          <w:rStyle w:val="Hyperlink0"/>
          <w:rFonts w:eastAsia="Arial Unicode MS"/>
          <w:lang w:val="el-GR"/>
        </w:rPr>
        <w:t xml:space="preserve"> </w:t>
      </w:r>
      <w:r w:rsidR="002E276F">
        <w:rPr>
          <w:rStyle w:val="Hyperlink0"/>
          <w:rFonts w:eastAsia="Arial Unicode MS"/>
          <w:lang w:val="el-GR"/>
        </w:rPr>
        <w:t xml:space="preserve">πορεία </w:t>
      </w:r>
      <w:r w:rsidR="00AA465B">
        <w:rPr>
          <w:rStyle w:val="Hyperlink0"/>
          <w:rFonts w:eastAsia="Arial Unicode MS"/>
          <w:lang w:val="el-GR"/>
        </w:rPr>
        <w:t>σ</w:t>
      </w:r>
      <w:r w:rsidR="00DE7F0C">
        <w:rPr>
          <w:rStyle w:val="Hyperlink0"/>
          <w:rFonts w:eastAsia="Arial Unicode MS"/>
          <w:lang w:val="el-GR"/>
        </w:rPr>
        <w:t xml:space="preserve">τα </w:t>
      </w:r>
      <w:r w:rsidRPr="00D56C1E">
        <w:rPr>
          <w:rStyle w:val="None"/>
          <w:b/>
          <w:bCs/>
          <w:lang w:val="el-GR"/>
        </w:rPr>
        <w:t>Τρίκαλα</w:t>
      </w:r>
      <w:r w:rsidRPr="00D56C1E">
        <w:rPr>
          <w:rStyle w:val="Hyperlink0"/>
          <w:rFonts w:eastAsia="Arial Unicode MS"/>
          <w:lang w:val="el-GR"/>
        </w:rPr>
        <w:t xml:space="preserve">, που εντοπίστηκαν </w:t>
      </w:r>
      <w:r w:rsidR="00CF7352" w:rsidRPr="00950E0E">
        <w:rPr>
          <w:rStyle w:val="Hyperlink0"/>
          <w:rFonts w:eastAsia="Arial Unicode MS"/>
          <w:lang w:val="el-GR"/>
        </w:rPr>
        <w:t>265</w:t>
      </w:r>
      <w:r w:rsidR="00CF7352"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0" w:history="1">
        <w:r w:rsidRPr="00D56C1E">
          <w:rPr>
            <w:rStyle w:val="Hyperlink0"/>
            <w:rFonts w:eastAsia="Arial Unicode MS"/>
            <w:lang w:val="el-GR"/>
          </w:rPr>
          <w:t>Σχήμα 12</w:t>
        </w:r>
      </w:hyperlink>
      <w:r w:rsidRPr="00D56C1E">
        <w:rPr>
          <w:rStyle w:val="Hyperlink0"/>
          <w:rFonts w:eastAsia="Arial Unicode MS"/>
          <w:lang w:val="el-GR"/>
        </w:rPr>
        <w:t>).</w:t>
      </w:r>
      <w:bookmarkEnd w:id="9"/>
      <w:r w:rsidRPr="00D56C1E">
        <w:rPr>
          <w:rStyle w:val="Hyperlink0"/>
          <w:rFonts w:eastAsia="Arial Unicode MS"/>
          <w:lang w:val="el-GR"/>
        </w:rPr>
        <w:t xml:space="preserve"> </w:t>
      </w:r>
    </w:p>
    <w:p w14:paraId="45042802" w14:textId="77777777" w:rsidR="003659F0" w:rsidRPr="00D56C1E" w:rsidRDefault="003659F0">
      <w:pPr>
        <w:pStyle w:val="BodyA"/>
        <w:rPr>
          <w:rStyle w:val="Hyperlink0"/>
          <w:rFonts w:eastAsia="Arial Unicode MS"/>
          <w:lang w:val="el-GR"/>
        </w:rPr>
      </w:pPr>
    </w:p>
    <w:p w14:paraId="4B7FA1FA" w14:textId="22DC3A03"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4259293" wp14:editId="1A6016D2">
            <wp:extent cx="6430060" cy="2140585"/>
            <wp:effectExtent l="0" t="0" r="889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officeArt objec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32708" cy="2141467"/>
                    </a:xfrm>
                    <a:prstGeom prst="rect">
                      <a:avLst/>
                    </a:prstGeom>
                    <a:ln w="12700" cap="flat">
                      <a:noFill/>
                      <a:miter lim="400000"/>
                    </a:ln>
                    <a:effectLst/>
                  </pic:spPr>
                </pic:pic>
              </a:graphicData>
            </a:graphic>
          </wp:inline>
        </w:drawing>
      </w:r>
    </w:p>
    <w:p w14:paraId="7A75D81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0" w:name="_Ref57396571"/>
      <w:r w:rsidRPr="00D56C1E">
        <w:rPr>
          <w:rStyle w:val="None"/>
          <w:rFonts w:ascii="Times New Roman" w:hAnsi="Times New Roman"/>
          <w:sz w:val="22"/>
          <w:szCs w:val="22"/>
          <w:lang w:val="el-GR"/>
        </w:rPr>
        <w:t>Σχήμα 9</w:t>
      </w:r>
      <w:bookmarkEnd w:id="1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Λάρισα</w:t>
      </w:r>
    </w:p>
    <w:p w14:paraId="15EF2C18" w14:textId="6AE82975"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E2155D6" wp14:editId="28EA489B">
            <wp:extent cx="6539788" cy="2163445"/>
            <wp:effectExtent l="0" t="0" r="0" b="8255"/>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officeArt objec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542786" cy="2164437"/>
                    </a:xfrm>
                    <a:prstGeom prst="rect">
                      <a:avLst/>
                    </a:prstGeom>
                    <a:ln w="12700" cap="flat">
                      <a:noFill/>
                      <a:miter lim="400000"/>
                    </a:ln>
                    <a:effectLst/>
                  </pic:spPr>
                </pic:pic>
              </a:graphicData>
            </a:graphic>
          </wp:inline>
        </w:drawing>
      </w:r>
    </w:p>
    <w:p w14:paraId="137B4A7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1" w:name="_Ref58436202"/>
      <w:r w:rsidRPr="00D56C1E">
        <w:rPr>
          <w:rStyle w:val="None"/>
          <w:rFonts w:ascii="Times New Roman" w:hAnsi="Times New Roman"/>
          <w:sz w:val="22"/>
          <w:szCs w:val="22"/>
          <w:lang w:val="el-GR"/>
        </w:rPr>
        <w:t>Σχήμα 10</w:t>
      </w:r>
      <w:bookmarkEnd w:id="1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Μαγνησία</w:t>
      </w:r>
    </w:p>
    <w:p w14:paraId="7BE3B3F4" w14:textId="3DEEE268"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04EFBA0C" wp14:editId="685B9DAC">
            <wp:extent cx="6495897" cy="2159000"/>
            <wp:effectExtent l="0" t="0" r="635"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officeArt object"/>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96928" cy="2159343"/>
                    </a:xfrm>
                    <a:prstGeom prst="rect">
                      <a:avLst/>
                    </a:prstGeom>
                    <a:ln w="12700" cap="flat">
                      <a:noFill/>
                      <a:miter lim="400000"/>
                    </a:ln>
                    <a:effectLst/>
                  </pic:spPr>
                </pic:pic>
              </a:graphicData>
            </a:graphic>
          </wp:inline>
        </w:drawing>
      </w:r>
    </w:p>
    <w:p w14:paraId="697B8ED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2" w:name="_Ref58436196"/>
      <w:r w:rsidRPr="00D56C1E">
        <w:rPr>
          <w:rStyle w:val="None"/>
          <w:rFonts w:ascii="Times New Roman" w:hAnsi="Times New Roman"/>
          <w:sz w:val="22"/>
          <w:szCs w:val="22"/>
          <w:lang w:val="el-GR"/>
        </w:rPr>
        <w:t>Σχήμα 11</w:t>
      </w:r>
      <w:bookmarkEnd w:id="1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Καρδίτσα</w:t>
      </w:r>
    </w:p>
    <w:p w14:paraId="44241ABC" w14:textId="387A2173"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363B2E6B" wp14:editId="2F8C44E7">
            <wp:extent cx="6488582" cy="2141220"/>
            <wp:effectExtent l="0" t="0" r="762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officeArt object"/>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90923" cy="2141993"/>
                    </a:xfrm>
                    <a:prstGeom prst="rect">
                      <a:avLst/>
                    </a:prstGeom>
                    <a:ln w="12700" cap="flat">
                      <a:noFill/>
                      <a:miter lim="400000"/>
                    </a:ln>
                    <a:effectLst/>
                  </pic:spPr>
                </pic:pic>
              </a:graphicData>
            </a:graphic>
          </wp:inline>
        </w:drawing>
      </w:r>
    </w:p>
    <w:p w14:paraId="38227A7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3" w:name="_Ref61281980"/>
      <w:r w:rsidRPr="00D56C1E">
        <w:rPr>
          <w:rStyle w:val="None"/>
          <w:rFonts w:ascii="Times New Roman" w:hAnsi="Times New Roman"/>
          <w:sz w:val="22"/>
          <w:szCs w:val="22"/>
          <w:lang w:val="el-GR"/>
        </w:rPr>
        <w:t>Σχήμα 12</w:t>
      </w:r>
      <w:bookmarkEnd w:id="1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Τρίκαλα</w:t>
      </w:r>
    </w:p>
    <w:p w14:paraId="1DC0C461" w14:textId="7E44D768"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Στην </w:t>
      </w:r>
      <w:r w:rsidRPr="00D56C1E">
        <w:rPr>
          <w:rStyle w:val="None"/>
          <w:b/>
          <w:bCs/>
          <w:lang w:val="el-GR"/>
        </w:rPr>
        <w:t>Αχαΐα</w:t>
      </w:r>
      <w:r w:rsidRPr="00D56C1E">
        <w:rPr>
          <w:rStyle w:val="Hyperlink0"/>
          <w:rFonts w:eastAsia="Arial Unicode MS"/>
          <w:lang w:val="el-GR"/>
        </w:rPr>
        <w:t xml:space="preserve">, παρουσιάζεται </w:t>
      </w:r>
      <w:r w:rsidR="00B82DEA">
        <w:rPr>
          <w:rStyle w:val="Hyperlink0"/>
          <w:rFonts w:eastAsia="Arial Unicode MS"/>
          <w:lang w:val="el-GR"/>
        </w:rPr>
        <w:t xml:space="preserve">μικρότερος </w:t>
      </w:r>
      <w:r w:rsidRPr="00D56C1E">
        <w:rPr>
          <w:rStyle w:val="Hyperlink0"/>
          <w:rFonts w:eastAsia="Arial Unicode MS"/>
          <w:lang w:val="el-GR"/>
        </w:rPr>
        <w:t>αριθμός κρουσμάτων σε σχέση με</w:t>
      </w:r>
      <w:r w:rsidR="001D72DC" w:rsidRPr="001D72DC">
        <w:rPr>
          <w:lang w:val="el-GR"/>
        </w:rPr>
        <w:t xml:space="preserve"> </w:t>
      </w:r>
      <w:r w:rsidR="001D72DC">
        <w:rPr>
          <w:lang w:val="el-GR"/>
        </w:rPr>
        <w:t>την Πέμπτη</w:t>
      </w:r>
      <w:r w:rsidRPr="00D56C1E">
        <w:rPr>
          <w:rStyle w:val="Hyperlink0"/>
          <w:rFonts w:eastAsia="Arial Unicode MS"/>
          <w:lang w:val="el-GR"/>
        </w:rPr>
        <w:t xml:space="preserve"> με </w:t>
      </w:r>
      <w:r w:rsidR="00D96B31" w:rsidRPr="00950E0E">
        <w:rPr>
          <w:rStyle w:val="Hyperlink0"/>
          <w:rFonts w:eastAsia="Arial Unicode MS"/>
          <w:lang w:val="el-GR"/>
        </w:rPr>
        <w:t>422</w:t>
      </w:r>
      <w:r w:rsidR="00D96B31"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BE2CE3">
        <w:rPr>
          <w:rStyle w:val="Hyperlink0"/>
          <w:rFonts w:eastAsia="Arial Unicode MS"/>
          <w:lang w:val="el-GR"/>
        </w:rPr>
        <w:t xml:space="preserve">και </w:t>
      </w:r>
      <w:r w:rsidR="004128F7">
        <w:rPr>
          <w:rStyle w:val="Hyperlink0"/>
          <w:rFonts w:eastAsia="Arial Unicode MS"/>
          <w:lang w:val="el-GR"/>
        </w:rPr>
        <w:t>συνεχίζει η</w:t>
      </w:r>
      <w:r w:rsidR="00A6149F">
        <w:rPr>
          <w:rStyle w:val="Hyperlink0"/>
          <w:rFonts w:eastAsia="Arial Unicode MS"/>
          <w:lang w:val="el-GR"/>
        </w:rPr>
        <w:t xml:space="preserve"> πτωτική πορεία</w:t>
      </w:r>
      <w:r w:rsidR="000B53F4">
        <w:rPr>
          <w:rStyle w:val="Hyperlink0"/>
          <w:rFonts w:eastAsia="Arial Unicode MS"/>
          <w:lang w:val="el-GR"/>
        </w:rPr>
        <w:t xml:space="preserve"> αν και με επιβράδυνση</w:t>
      </w:r>
      <w:r w:rsidR="00EC2E8A">
        <w:rPr>
          <w:rStyle w:val="Hyperlink0"/>
          <w:rFonts w:eastAsia="Arial Unicode MS"/>
          <w:lang w:val="el-GR"/>
        </w:rPr>
        <w:t xml:space="preserve"> </w:t>
      </w:r>
      <w:r w:rsidRPr="00D56C1E">
        <w:rPr>
          <w:rStyle w:val="Hyperlink0"/>
          <w:rFonts w:eastAsia="Arial Unicode MS"/>
          <w:lang w:val="el-GR"/>
        </w:rPr>
        <w:t>(</w:t>
      </w:r>
      <w:hyperlink w:anchor="bookmark11" w:history="1">
        <w:r w:rsidRPr="00D56C1E">
          <w:rPr>
            <w:rStyle w:val="Hyperlink0"/>
            <w:rFonts w:eastAsia="Arial Unicode MS"/>
            <w:lang w:val="el-GR"/>
          </w:rPr>
          <w:t>Σχήμα 13</w:t>
        </w:r>
      </w:hyperlink>
      <w:r w:rsidRPr="00D56C1E">
        <w:rPr>
          <w:rStyle w:val="Hyperlink0"/>
          <w:rFonts w:eastAsia="Arial Unicode MS"/>
          <w:lang w:val="el-GR"/>
        </w:rPr>
        <w:t xml:space="preserve">), </w:t>
      </w:r>
      <w:r w:rsidR="002A5A4F">
        <w:rPr>
          <w:rStyle w:val="Hyperlink0"/>
          <w:rFonts w:eastAsia="Arial Unicode MS"/>
          <w:lang w:val="el-GR"/>
        </w:rPr>
        <w:t xml:space="preserve">ενώ αντίθετα συνεχίζει </w:t>
      </w:r>
      <w:r w:rsidR="00E83537">
        <w:rPr>
          <w:rStyle w:val="Hyperlink0"/>
          <w:rFonts w:eastAsia="Arial Unicode MS"/>
          <w:lang w:val="el-GR"/>
        </w:rPr>
        <w:t xml:space="preserve">η ανοδική πορεία </w:t>
      </w:r>
      <w:r w:rsidRPr="00D56C1E">
        <w:rPr>
          <w:rStyle w:val="Hyperlink0"/>
          <w:rFonts w:eastAsia="Arial Unicode MS"/>
          <w:lang w:val="el-GR"/>
        </w:rPr>
        <w:t xml:space="preserve">στη </w:t>
      </w:r>
      <w:r w:rsidRPr="00D56C1E">
        <w:rPr>
          <w:rStyle w:val="None"/>
          <w:b/>
          <w:bCs/>
          <w:lang w:val="el-GR"/>
        </w:rPr>
        <w:t>Λακωνία</w:t>
      </w:r>
      <w:r w:rsidRPr="00D56C1E">
        <w:rPr>
          <w:rStyle w:val="Hyperlink0"/>
          <w:rFonts w:eastAsia="Arial Unicode MS"/>
          <w:lang w:val="el-GR"/>
        </w:rPr>
        <w:t xml:space="preserve">, όπου εντοπίστηκαν </w:t>
      </w:r>
      <w:r w:rsidR="00D96B31" w:rsidRPr="00950E0E">
        <w:rPr>
          <w:rStyle w:val="Hyperlink0"/>
          <w:rFonts w:eastAsia="Arial Unicode MS"/>
          <w:lang w:val="el-GR"/>
        </w:rPr>
        <w:t>278</w:t>
      </w:r>
      <w:r w:rsidR="00D96B31" w:rsidRPr="00D56C1E">
        <w:rPr>
          <w:rStyle w:val="Hyperlink0"/>
          <w:rFonts w:eastAsia="Arial Unicode MS"/>
          <w:lang w:val="el-GR"/>
        </w:rPr>
        <w:t xml:space="preserve"> </w:t>
      </w:r>
      <w:r w:rsidRPr="00D56C1E">
        <w:rPr>
          <w:rStyle w:val="Hyperlink0"/>
          <w:rFonts w:eastAsia="Arial Unicode MS"/>
          <w:lang w:val="el-GR"/>
        </w:rPr>
        <w:t>κρούσματα</w:t>
      </w:r>
      <w:r w:rsidR="00AA5A70">
        <w:rPr>
          <w:rStyle w:val="Hyperlink0"/>
          <w:rFonts w:eastAsia="Arial Unicode MS"/>
          <w:lang w:val="el-GR"/>
        </w:rPr>
        <w:t xml:space="preserve"> </w:t>
      </w:r>
      <w:r w:rsidRPr="00D56C1E">
        <w:rPr>
          <w:rStyle w:val="Hyperlink0"/>
          <w:rFonts w:eastAsia="Arial Unicode MS"/>
          <w:lang w:val="el-GR"/>
        </w:rPr>
        <w:t>(</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12" </w:instrText>
      </w:r>
      <w:r w:rsidR="00375D2D">
        <w:fldChar w:fldCharType="separate"/>
      </w:r>
      <w:r w:rsidRPr="00D56C1E">
        <w:rPr>
          <w:rStyle w:val="Hyperlink0"/>
          <w:rFonts w:eastAsia="Arial Unicode MS"/>
          <w:lang w:val="el-GR"/>
        </w:rPr>
        <w:t>Σχήμα 15</w:t>
      </w:r>
      <w:r w:rsidR="00375D2D">
        <w:rPr>
          <w:rStyle w:val="Hyperlink0"/>
          <w:rFonts w:eastAsia="Arial Unicode MS"/>
          <w:lang w:val="el-GR"/>
        </w:rPr>
        <w:fldChar w:fldCharType="end"/>
      </w:r>
      <w:r w:rsidRPr="00D56C1E">
        <w:rPr>
          <w:rStyle w:val="Hyperlink0"/>
          <w:rFonts w:eastAsia="Arial Unicode MS"/>
          <w:lang w:val="el-GR"/>
        </w:rPr>
        <w:t xml:space="preserve">). </w:t>
      </w:r>
      <w:r w:rsidR="001742CF">
        <w:rPr>
          <w:rStyle w:val="Hyperlink0"/>
          <w:rFonts w:eastAsia="Arial Unicode MS"/>
          <w:lang w:val="el-GR"/>
        </w:rPr>
        <w:t>Μεγαλύτερος</w:t>
      </w:r>
      <w:r w:rsidR="00590434"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1D72DC">
        <w:rPr>
          <w:lang w:val="el-GR"/>
        </w:rPr>
        <w:t>την Πέμπτη</w:t>
      </w:r>
      <w:r w:rsidR="001D72DC" w:rsidRPr="00D56C1E">
        <w:rPr>
          <w:lang w:val="el-GR"/>
        </w:rPr>
        <w:t xml:space="preserve"> </w:t>
      </w:r>
      <w:r w:rsidRPr="00D56C1E">
        <w:rPr>
          <w:rStyle w:val="Hyperlink0"/>
          <w:rFonts w:eastAsia="Arial Unicode MS"/>
          <w:lang w:val="el-GR"/>
        </w:rPr>
        <w:t xml:space="preserve">παρουσιάστηκε στην </w:t>
      </w:r>
      <w:r w:rsidRPr="00D56C1E">
        <w:rPr>
          <w:rStyle w:val="None"/>
          <w:b/>
          <w:bCs/>
          <w:lang w:val="el-GR"/>
        </w:rPr>
        <w:t>Αργολίδα</w:t>
      </w:r>
      <w:r w:rsidRPr="00D56C1E">
        <w:rPr>
          <w:rStyle w:val="Hyperlink0"/>
          <w:rFonts w:eastAsia="Arial Unicode MS"/>
          <w:lang w:val="el-GR"/>
        </w:rPr>
        <w:t xml:space="preserve"> όπου εντοπίστηκαν </w:t>
      </w:r>
      <w:r w:rsidR="00D96B31" w:rsidRPr="00950E0E">
        <w:rPr>
          <w:rStyle w:val="Hyperlink0"/>
          <w:rFonts w:eastAsia="Arial Unicode MS"/>
          <w:lang w:val="el-GR"/>
        </w:rPr>
        <w:t>226</w:t>
      </w:r>
      <w:r w:rsidR="00D96B31"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3" w:history="1">
        <w:r w:rsidRPr="00D56C1E">
          <w:rPr>
            <w:rStyle w:val="Hyperlink0"/>
            <w:rFonts w:eastAsia="Arial Unicode MS"/>
            <w:lang w:val="el-GR"/>
          </w:rPr>
          <w:t>Σχήμα 16</w:t>
        </w:r>
      </w:hyperlink>
      <w:r w:rsidRPr="00D56C1E">
        <w:rPr>
          <w:rStyle w:val="Hyperlink0"/>
          <w:rFonts w:eastAsia="Arial Unicode MS"/>
          <w:lang w:val="el-GR"/>
        </w:rPr>
        <w:t xml:space="preserve">) </w:t>
      </w:r>
      <w:r w:rsidR="00BA7611">
        <w:rPr>
          <w:rStyle w:val="Hyperlink0"/>
          <w:rFonts w:eastAsia="Arial Unicode MS"/>
          <w:lang w:val="el-GR"/>
        </w:rPr>
        <w:t>και</w:t>
      </w:r>
      <w:r w:rsidR="00E858A4">
        <w:rPr>
          <w:rStyle w:val="Hyperlink0"/>
          <w:rFonts w:eastAsia="Arial Unicode MS"/>
          <w:lang w:val="el-GR"/>
        </w:rPr>
        <w:t xml:space="preserve"> </w:t>
      </w:r>
      <w:r w:rsidR="00FB239E">
        <w:rPr>
          <w:rStyle w:val="Hyperlink0"/>
          <w:rFonts w:eastAsia="Arial Unicode MS"/>
          <w:lang w:val="el-GR"/>
        </w:rPr>
        <w:t>συνεχίζει</w:t>
      </w:r>
      <w:r w:rsidR="00F67052">
        <w:rPr>
          <w:rStyle w:val="Hyperlink0"/>
          <w:rFonts w:eastAsia="Arial Unicode MS"/>
          <w:lang w:val="el-GR"/>
        </w:rPr>
        <w:t xml:space="preserve"> </w:t>
      </w:r>
      <w:r w:rsidR="00D70484">
        <w:rPr>
          <w:rStyle w:val="Hyperlink0"/>
          <w:rFonts w:eastAsia="Arial Unicode MS"/>
          <w:lang w:val="el-GR"/>
        </w:rPr>
        <w:t>η</w:t>
      </w:r>
      <w:r w:rsidR="007C5FDF">
        <w:rPr>
          <w:rStyle w:val="Hyperlink0"/>
          <w:rFonts w:eastAsia="Arial Unicode MS"/>
          <w:lang w:val="el-GR"/>
        </w:rPr>
        <w:t xml:space="preserve"> α</w:t>
      </w:r>
      <w:r w:rsidR="00710B24" w:rsidRPr="00710B24">
        <w:rPr>
          <w:rStyle w:val="Hyperlink0"/>
          <w:rFonts w:eastAsia="Arial Unicode MS"/>
          <w:lang w:val="el-GR"/>
        </w:rPr>
        <w:t>νοδική πορεία</w:t>
      </w:r>
      <w:r w:rsidR="00F67052">
        <w:rPr>
          <w:rStyle w:val="Hyperlink0"/>
          <w:rFonts w:eastAsia="Arial Unicode MS"/>
          <w:lang w:val="el-GR"/>
        </w:rPr>
        <w:t>,</w:t>
      </w:r>
      <w:r w:rsidRPr="00D56C1E">
        <w:rPr>
          <w:rStyle w:val="Hyperlink0"/>
          <w:rFonts w:eastAsia="Arial Unicode MS"/>
          <w:lang w:val="el-GR"/>
        </w:rPr>
        <w:t xml:space="preserve"> </w:t>
      </w:r>
      <w:r w:rsidR="00AB68D1">
        <w:rPr>
          <w:rStyle w:val="Hyperlink0"/>
          <w:rFonts w:eastAsia="Arial Unicode MS"/>
          <w:lang w:val="el-GR"/>
        </w:rPr>
        <w:t xml:space="preserve">ενώ </w:t>
      </w:r>
      <w:r w:rsidR="007567B3">
        <w:rPr>
          <w:rStyle w:val="Hyperlink0"/>
          <w:rFonts w:eastAsia="Arial Unicode MS"/>
          <w:lang w:val="el-GR"/>
        </w:rPr>
        <w:t xml:space="preserve">κάμπτεται </w:t>
      </w:r>
      <w:r w:rsidR="00FB239E">
        <w:rPr>
          <w:rStyle w:val="Hyperlink0"/>
          <w:rFonts w:eastAsia="Arial Unicode MS"/>
          <w:lang w:val="el-GR"/>
        </w:rPr>
        <w:t xml:space="preserve">στην </w:t>
      </w:r>
      <w:r w:rsidRPr="00D56C1E">
        <w:rPr>
          <w:rStyle w:val="None"/>
          <w:b/>
          <w:bCs/>
          <w:lang w:val="el-GR"/>
        </w:rPr>
        <w:t>Αρκαδία</w:t>
      </w:r>
      <w:r w:rsidRPr="00D56C1E">
        <w:rPr>
          <w:rStyle w:val="Hyperlink0"/>
          <w:rFonts w:eastAsia="Arial Unicode MS"/>
          <w:lang w:val="el-GR"/>
        </w:rPr>
        <w:t>, όπου εντοπίσθηκαν</w:t>
      </w:r>
      <w:r w:rsidR="008F5E95" w:rsidRPr="009B6DEF">
        <w:rPr>
          <w:rStyle w:val="Hyperlink0"/>
          <w:rFonts w:eastAsia="Arial Unicode MS"/>
          <w:lang w:val="el-GR"/>
        </w:rPr>
        <w:t xml:space="preserve"> </w:t>
      </w:r>
      <w:r w:rsidR="00D96B31" w:rsidRPr="00950E0E">
        <w:rPr>
          <w:rStyle w:val="Hyperlink0"/>
          <w:rFonts w:eastAsia="Arial Unicode MS"/>
          <w:lang w:val="el-GR"/>
        </w:rPr>
        <w:t>210</w:t>
      </w:r>
      <w:r w:rsidR="00D96B31" w:rsidRPr="00D56C1E">
        <w:rPr>
          <w:rStyle w:val="Hyperlink0"/>
          <w:rFonts w:eastAsia="Arial Unicode MS"/>
          <w:lang w:val="el-GR"/>
        </w:rPr>
        <w:t xml:space="preserve"> </w:t>
      </w:r>
      <w:r w:rsidRPr="00D56C1E">
        <w:rPr>
          <w:rStyle w:val="Hyperlink0"/>
          <w:rFonts w:eastAsia="Arial Unicode MS"/>
          <w:lang w:val="el-GR"/>
        </w:rPr>
        <w:t>κρούσματα (</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14" </w:instrText>
      </w:r>
      <w:r w:rsidR="00375D2D">
        <w:fldChar w:fldCharType="separate"/>
      </w:r>
      <w:r w:rsidRPr="00D56C1E">
        <w:rPr>
          <w:rStyle w:val="Hyperlink0"/>
          <w:rFonts w:eastAsia="Arial Unicode MS"/>
          <w:lang w:val="el-GR"/>
        </w:rPr>
        <w:t>Σχήμα 14</w:t>
      </w:r>
      <w:r w:rsidR="00375D2D">
        <w:rPr>
          <w:rStyle w:val="Hyperlink0"/>
          <w:rFonts w:eastAsia="Arial Unicode MS"/>
          <w:lang w:val="el-GR"/>
        </w:rPr>
        <w:fldChar w:fldCharType="end"/>
      </w:r>
      <w:r w:rsidRPr="00D56C1E">
        <w:rPr>
          <w:rStyle w:val="Hyperlink0"/>
          <w:rFonts w:eastAsia="Arial Unicode MS"/>
          <w:lang w:val="el-GR"/>
        </w:rPr>
        <w:t xml:space="preserve">). Στη </w:t>
      </w:r>
      <w:r w:rsidRPr="00D56C1E">
        <w:rPr>
          <w:rStyle w:val="None"/>
          <w:b/>
          <w:bCs/>
          <w:lang w:val="el-GR"/>
        </w:rPr>
        <w:t>Μεσσηνία</w:t>
      </w:r>
      <w:r w:rsidRPr="00D56C1E">
        <w:rPr>
          <w:rStyle w:val="Hyperlink0"/>
          <w:rFonts w:eastAsia="Arial Unicode MS"/>
          <w:lang w:val="el-GR"/>
        </w:rPr>
        <w:t xml:space="preserve"> στην οποία εντοπίστηκαν </w:t>
      </w:r>
      <w:r w:rsidR="00D96B31" w:rsidRPr="00950E0E">
        <w:rPr>
          <w:rStyle w:val="Hyperlink0"/>
          <w:rFonts w:eastAsia="Arial Unicode MS"/>
          <w:lang w:val="el-GR"/>
        </w:rPr>
        <w:t>352</w:t>
      </w:r>
      <w:r w:rsidR="00D96B31"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7567B3">
        <w:rPr>
          <w:rStyle w:val="Hyperlink0"/>
          <w:rFonts w:eastAsia="Arial Unicode MS"/>
          <w:lang w:val="el-GR"/>
        </w:rPr>
        <w:t xml:space="preserve">συνεχίζει </w:t>
      </w:r>
      <w:r w:rsidR="00715F8F">
        <w:rPr>
          <w:rStyle w:val="Hyperlink0"/>
          <w:rFonts w:eastAsia="Arial Unicode MS"/>
          <w:lang w:val="el-GR"/>
        </w:rPr>
        <w:t>η</w:t>
      </w:r>
      <w:r w:rsidR="00715F8F" w:rsidRPr="00710B24">
        <w:rPr>
          <w:rStyle w:val="Hyperlink0"/>
          <w:rFonts w:eastAsia="Arial Unicode MS"/>
          <w:lang w:val="el-GR"/>
        </w:rPr>
        <w:t xml:space="preserve"> </w:t>
      </w:r>
      <w:r w:rsidR="00710B24" w:rsidRPr="00710B24">
        <w:rPr>
          <w:rStyle w:val="Hyperlink0"/>
          <w:rFonts w:eastAsia="Arial Unicode MS"/>
          <w:lang w:val="el-GR"/>
        </w:rPr>
        <w:t>ανοδική πορεία</w:t>
      </w:r>
      <w:r w:rsidR="002A5A4F">
        <w:rPr>
          <w:rStyle w:val="Hyperlink0"/>
          <w:rFonts w:eastAsia="Arial Unicode MS"/>
          <w:lang w:val="el-GR"/>
        </w:rPr>
        <w:t xml:space="preserve"> </w:t>
      </w:r>
      <w:r w:rsidRPr="00D56C1E">
        <w:rPr>
          <w:rStyle w:val="Hyperlink0"/>
          <w:rFonts w:eastAsia="Arial Unicode MS"/>
          <w:lang w:val="el-GR"/>
        </w:rPr>
        <w:t>(</w:t>
      </w:r>
      <w:hyperlink w:anchor="bookmark15" w:history="1">
        <w:r w:rsidRPr="00D56C1E">
          <w:rPr>
            <w:rStyle w:val="Hyperlink0"/>
            <w:rFonts w:eastAsia="Arial Unicode MS"/>
            <w:lang w:val="el-GR"/>
          </w:rPr>
          <w:t>Σχήμα 17</w:t>
        </w:r>
      </w:hyperlink>
      <w:r w:rsidRPr="00D56C1E">
        <w:rPr>
          <w:rStyle w:val="Hyperlink0"/>
          <w:rFonts w:eastAsia="Arial Unicode MS"/>
          <w:lang w:val="el-GR"/>
        </w:rPr>
        <w:t>),</w:t>
      </w:r>
      <w:r w:rsidR="00590434">
        <w:rPr>
          <w:rStyle w:val="Hyperlink0"/>
          <w:rFonts w:eastAsia="Arial Unicode MS"/>
          <w:lang w:val="el-GR"/>
        </w:rPr>
        <w:t xml:space="preserve"> </w:t>
      </w:r>
      <w:r w:rsidR="00FB239E">
        <w:rPr>
          <w:rStyle w:val="Hyperlink0"/>
          <w:rFonts w:eastAsia="Arial Unicode MS"/>
          <w:lang w:val="el-GR"/>
        </w:rPr>
        <w:t xml:space="preserve">ενώ </w:t>
      </w:r>
      <w:r w:rsidRPr="00D56C1E">
        <w:rPr>
          <w:rStyle w:val="Hyperlink0"/>
          <w:rFonts w:eastAsia="Arial Unicode MS"/>
          <w:lang w:val="el-GR"/>
        </w:rPr>
        <w:t xml:space="preserve">στην </w:t>
      </w:r>
      <w:r w:rsidRPr="00D56C1E">
        <w:rPr>
          <w:rStyle w:val="None"/>
          <w:b/>
          <w:bCs/>
          <w:lang w:val="el-GR"/>
        </w:rPr>
        <w:t>Ηλεία</w:t>
      </w:r>
      <w:r w:rsidRPr="00D56C1E">
        <w:rPr>
          <w:rStyle w:val="Hyperlink0"/>
          <w:rFonts w:eastAsia="Arial Unicode MS"/>
          <w:lang w:val="el-GR"/>
        </w:rPr>
        <w:t>, όπου</w:t>
      </w:r>
      <w:r w:rsidRPr="00D56C1E">
        <w:rPr>
          <w:rStyle w:val="None"/>
          <w:b/>
          <w:bCs/>
          <w:lang w:val="el-GR"/>
        </w:rPr>
        <w:t xml:space="preserve"> </w:t>
      </w:r>
      <w:r w:rsidRPr="00D56C1E">
        <w:rPr>
          <w:rStyle w:val="Hyperlink0"/>
          <w:rFonts w:eastAsia="Arial Unicode MS"/>
          <w:lang w:val="el-GR"/>
        </w:rPr>
        <w:t xml:space="preserve">εντοπίστηκαν </w:t>
      </w:r>
      <w:r w:rsidR="00D96B31" w:rsidRPr="00950E0E">
        <w:rPr>
          <w:rStyle w:val="Hyperlink0"/>
          <w:rFonts w:eastAsia="Arial Unicode MS"/>
          <w:lang w:val="el-GR"/>
        </w:rPr>
        <w:t>258</w:t>
      </w:r>
      <w:r w:rsidR="00D96B31" w:rsidRPr="00D56C1E">
        <w:rPr>
          <w:rStyle w:val="Hyperlink0"/>
          <w:rFonts w:eastAsia="Arial Unicode MS"/>
          <w:lang w:val="el-GR"/>
        </w:rPr>
        <w:t xml:space="preserve"> </w:t>
      </w:r>
      <w:r w:rsidRPr="00D56C1E">
        <w:rPr>
          <w:rStyle w:val="Hyperlink0"/>
          <w:rFonts w:eastAsia="Arial Unicode MS"/>
          <w:lang w:val="el-GR"/>
        </w:rPr>
        <w:t>κρούσματα</w:t>
      </w:r>
      <w:r w:rsidR="00057D4D" w:rsidRPr="00C52657">
        <w:rPr>
          <w:rStyle w:val="Hyperlink0"/>
          <w:rFonts w:eastAsia="Arial Unicode MS"/>
          <w:lang w:val="el-GR"/>
        </w:rPr>
        <w:t>,</w:t>
      </w:r>
      <w:r w:rsidRPr="00D56C1E">
        <w:rPr>
          <w:rStyle w:val="Hyperlink0"/>
          <w:rFonts w:eastAsia="Arial Unicode MS"/>
          <w:lang w:val="el-GR"/>
        </w:rPr>
        <w:t xml:space="preserve"> </w:t>
      </w:r>
      <w:r w:rsidR="00AB68D1">
        <w:rPr>
          <w:rStyle w:val="Hyperlink0"/>
          <w:rFonts w:eastAsia="Arial Unicode MS"/>
          <w:lang w:val="el-GR"/>
        </w:rPr>
        <w:t>η</w:t>
      </w:r>
      <w:r w:rsidR="00A30069">
        <w:rPr>
          <w:rStyle w:val="Hyperlink0"/>
          <w:rFonts w:eastAsia="Arial Unicode MS"/>
          <w:lang w:val="el-GR"/>
        </w:rPr>
        <w:t xml:space="preserve"> πτωτική πορεία</w:t>
      </w:r>
      <w:r w:rsidR="00AB68D1">
        <w:rPr>
          <w:rStyle w:val="Hyperlink0"/>
          <w:rFonts w:eastAsia="Arial Unicode MS"/>
          <w:lang w:val="el-GR"/>
        </w:rPr>
        <w:t xml:space="preserve"> υφίσταται προσωρινή ανοδική διακύμανση</w:t>
      </w:r>
      <w:r w:rsidR="00A30069">
        <w:rPr>
          <w:rStyle w:val="Hyperlink0"/>
          <w:rFonts w:eastAsia="Arial Unicode MS"/>
          <w:lang w:val="el-GR"/>
        </w:rPr>
        <w:t xml:space="preserve"> </w:t>
      </w:r>
      <w:r w:rsidRPr="00D56C1E">
        <w:rPr>
          <w:rStyle w:val="Hyperlink0"/>
          <w:rFonts w:eastAsia="Arial Unicode MS"/>
          <w:lang w:val="el-GR"/>
        </w:rPr>
        <w:t>(</w:t>
      </w:r>
      <w:hyperlink w:anchor="bookmark16" w:history="1">
        <w:r w:rsidRPr="00D56C1E">
          <w:rPr>
            <w:rStyle w:val="Hyperlink0"/>
            <w:rFonts w:eastAsia="Arial Unicode MS"/>
            <w:lang w:val="el-GR"/>
          </w:rPr>
          <w:t>Σχήμα 18</w:t>
        </w:r>
      </w:hyperlink>
      <w:r w:rsidRPr="00D56C1E">
        <w:rPr>
          <w:rStyle w:val="Hyperlink0"/>
          <w:rFonts w:eastAsia="Arial Unicode MS"/>
          <w:lang w:val="el-GR"/>
        </w:rPr>
        <w:t>)</w:t>
      </w:r>
      <w:r w:rsidR="00FB239E">
        <w:rPr>
          <w:rStyle w:val="Hyperlink0"/>
          <w:rFonts w:eastAsia="Arial Unicode MS"/>
          <w:lang w:val="el-GR"/>
        </w:rPr>
        <w:t>. Σ</w:t>
      </w:r>
      <w:r w:rsidR="000A7426">
        <w:rPr>
          <w:rStyle w:val="Hyperlink0"/>
          <w:rFonts w:eastAsia="Arial Unicode MS"/>
          <w:lang w:val="el-GR"/>
        </w:rPr>
        <w:t>τη</w:t>
      </w:r>
      <w:r w:rsidR="002C50E8">
        <w:rPr>
          <w:rStyle w:val="Hyperlink0"/>
          <w:rFonts w:eastAsia="Arial Unicode MS"/>
          <w:lang w:val="el-GR"/>
        </w:rPr>
        <w:t>ν</w:t>
      </w:r>
      <w:r w:rsidRPr="00D56C1E">
        <w:rPr>
          <w:rStyle w:val="Hyperlink0"/>
          <w:rFonts w:eastAsia="Arial Unicode MS"/>
          <w:lang w:val="el-GR"/>
        </w:rPr>
        <w:t xml:space="preserve"> </w:t>
      </w:r>
      <w:r w:rsidRPr="00D56C1E">
        <w:rPr>
          <w:rStyle w:val="None"/>
          <w:b/>
          <w:bCs/>
          <w:lang w:val="el-GR"/>
        </w:rPr>
        <w:t>Κορινθία</w:t>
      </w:r>
      <w:r w:rsidRPr="00D56C1E">
        <w:rPr>
          <w:rStyle w:val="None"/>
          <w:lang w:val="el-GR"/>
        </w:rPr>
        <w:t xml:space="preserve">, όπου </w:t>
      </w:r>
      <w:r w:rsidRPr="00D56C1E">
        <w:rPr>
          <w:rStyle w:val="Hyperlink0"/>
          <w:rFonts w:eastAsia="Arial Unicode MS"/>
          <w:lang w:val="el-GR"/>
        </w:rPr>
        <w:t xml:space="preserve">εντοπίστηκαν </w:t>
      </w:r>
      <w:r w:rsidR="00D96B31" w:rsidRPr="00950E0E">
        <w:rPr>
          <w:rStyle w:val="Hyperlink0"/>
          <w:rFonts w:eastAsia="Arial Unicode MS"/>
          <w:lang w:val="el-GR"/>
        </w:rPr>
        <w:t>282</w:t>
      </w:r>
      <w:r w:rsidR="00D96B31" w:rsidRPr="00D56C1E">
        <w:rPr>
          <w:rStyle w:val="Hyperlink0"/>
          <w:rFonts w:eastAsia="Arial Unicode MS"/>
          <w:lang w:val="el-GR"/>
        </w:rPr>
        <w:t xml:space="preserve"> </w:t>
      </w:r>
      <w:r w:rsidRPr="00D56C1E">
        <w:rPr>
          <w:rStyle w:val="Hyperlink0"/>
          <w:rFonts w:eastAsia="Arial Unicode MS"/>
          <w:lang w:val="el-GR"/>
        </w:rPr>
        <w:t>κρούσματα</w:t>
      </w:r>
      <w:r w:rsidR="00FB239E">
        <w:rPr>
          <w:rStyle w:val="Hyperlink0"/>
          <w:rFonts w:eastAsia="Arial Unicode MS"/>
          <w:lang w:val="el-GR"/>
        </w:rPr>
        <w:t>, παρατηρείται έντονη ανοδική διακύμανση</w:t>
      </w:r>
      <w:r w:rsidRPr="00D56C1E">
        <w:rPr>
          <w:rStyle w:val="Hyperlink0"/>
          <w:rFonts w:eastAsia="Arial Unicode MS"/>
          <w:lang w:val="el-GR"/>
        </w:rPr>
        <w:t xml:space="preserve"> (</w:t>
      </w:r>
      <w:hyperlink w:anchor="bookmark17" w:history="1">
        <w:r w:rsidRPr="00D56C1E">
          <w:rPr>
            <w:rStyle w:val="Hyperlink0"/>
            <w:rFonts w:eastAsia="Arial Unicode MS"/>
            <w:lang w:val="el-GR"/>
          </w:rPr>
          <w:t>Σχήμα 19</w:t>
        </w:r>
      </w:hyperlink>
      <w:r w:rsidRPr="00D56C1E">
        <w:rPr>
          <w:rStyle w:val="Hyperlink0"/>
          <w:rFonts w:eastAsia="Arial Unicode MS"/>
          <w:lang w:val="el-GR"/>
        </w:rPr>
        <w:t>).</w:t>
      </w:r>
    </w:p>
    <w:p w14:paraId="073A89F8" w14:textId="77777777" w:rsidR="003659F0" w:rsidRPr="00D56C1E" w:rsidRDefault="003659F0">
      <w:pPr>
        <w:pStyle w:val="BodyA"/>
        <w:rPr>
          <w:rStyle w:val="None"/>
          <w:i/>
          <w:iCs/>
          <w:color w:val="44546A"/>
          <w:sz w:val="18"/>
          <w:szCs w:val="18"/>
          <w:u w:color="44546A"/>
          <w:lang w:val="el-GR"/>
        </w:rPr>
      </w:pPr>
    </w:p>
    <w:p w14:paraId="6BCBA291" w14:textId="600D7C2D"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5520D57A" wp14:editId="11B76CB2">
            <wp:extent cx="6431817" cy="2217072"/>
            <wp:effectExtent l="0" t="0" r="762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officeArt object"/>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31817" cy="2217072"/>
                    </a:xfrm>
                    <a:prstGeom prst="rect">
                      <a:avLst/>
                    </a:prstGeom>
                    <a:ln w="12700" cap="flat">
                      <a:noFill/>
                      <a:miter lim="400000"/>
                    </a:ln>
                    <a:effectLst/>
                  </pic:spPr>
                </pic:pic>
              </a:graphicData>
            </a:graphic>
          </wp:inline>
        </w:drawing>
      </w:r>
    </w:p>
    <w:p w14:paraId="7E288CB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4" w:name="_Ref57658514"/>
      <w:r w:rsidRPr="00D56C1E">
        <w:rPr>
          <w:rStyle w:val="None"/>
          <w:rFonts w:ascii="Times New Roman" w:hAnsi="Times New Roman"/>
          <w:sz w:val="22"/>
          <w:szCs w:val="22"/>
          <w:lang w:val="el-GR"/>
        </w:rPr>
        <w:t>Σχήμα 13</w:t>
      </w:r>
      <w:bookmarkEnd w:id="1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Αχαΐα</w:t>
      </w:r>
    </w:p>
    <w:p w14:paraId="74AAFBA7" w14:textId="2BCF769B"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7929E3C" wp14:editId="5F50CC56">
            <wp:extent cx="6501765" cy="2188210"/>
            <wp:effectExtent l="0" t="0" r="0" b="254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officeArt obj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505527" cy="2189476"/>
                    </a:xfrm>
                    <a:prstGeom prst="rect">
                      <a:avLst/>
                    </a:prstGeom>
                    <a:ln w="12700" cap="flat">
                      <a:noFill/>
                      <a:miter lim="400000"/>
                    </a:ln>
                    <a:effectLst/>
                  </pic:spPr>
                </pic:pic>
              </a:graphicData>
            </a:graphic>
          </wp:inline>
        </w:drawing>
      </w:r>
    </w:p>
    <w:p w14:paraId="5E85384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5" w:name="_Ref61544348"/>
      <w:r w:rsidRPr="00D56C1E">
        <w:rPr>
          <w:rStyle w:val="None"/>
          <w:rFonts w:ascii="Times New Roman" w:hAnsi="Times New Roman"/>
          <w:sz w:val="22"/>
          <w:szCs w:val="22"/>
          <w:lang w:val="el-GR"/>
        </w:rPr>
        <w:t>Σχήμα 1</w:t>
      </w:r>
      <w:bookmarkEnd w:id="15"/>
      <w:r w:rsidRPr="00D56C1E">
        <w:rPr>
          <w:rStyle w:val="None"/>
          <w:rFonts w:ascii="Times New Roman" w:hAnsi="Times New Roman"/>
          <w:sz w:val="22"/>
          <w:szCs w:val="22"/>
          <w:lang w:val="el-GR"/>
        </w:rPr>
        <w:t>4. Πορεία του ημερησίου αριθμού των κρουσμάτων (κυλιόμενος μέσος όρος 7 ημερών) στη Λακωνία</w:t>
      </w:r>
    </w:p>
    <w:p w14:paraId="37CC799F" w14:textId="68C850E8"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50DF7D9D" wp14:editId="5A5FD083">
            <wp:extent cx="6415430" cy="2124710"/>
            <wp:effectExtent l="0" t="0" r="4445" b="889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officeArt obj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17591" cy="2125426"/>
                    </a:xfrm>
                    <a:prstGeom prst="rect">
                      <a:avLst/>
                    </a:prstGeom>
                    <a:ln w="12700" cap="flat">
                      <a:noFill/>
                      <a:miter lim="400000"/>
                    </a:ln>
                    <a:effectLst/>
                  </pic:spPr>
                </pic:pic>
              </a:graphicData>
            </a:graphic>
          </wp:inline>
        </w:drawing>
      </w:r>
    </w:p>
    <w:p w14:paraId="3A62985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6" w:name="_Ref61282375"/>
      <w:r w:rsidRPr="00D56C1E">
        <w:rPr>
          <w:rStyle w:val="None"/>
          <w:rFonts w:ascii="Times New Roman" w:hAnsi="Times New Roman"/>
          <w:sz w:val="22"/>
          <w:szCs w:val="22"/>
          <w:lang w:val="el-GR"/>
        </w:rPr>
        <w:t>Σχήμα 1</w:t>
      </w:r>
      <w:bookmarkEnd w:id="16"/>
      <w:r w:rsidRPr="00D56C1E">
        <w:rPr>
          <w:rStyle w:val="None"/>
          <w:rFonts w:ascii="Times New Roman" w:hAnsi="Times New Roman"/>
          <w:sz w:val="22"/>
          <w:szCs w:val="22"/>
          <w:lang w:val="el-GR"/>
        </w:rPr>
        <w:t>5. Πορεία του ημερησίου αριθμού των κρουσμάτων (κυλιόμενος μέσος όρος 7 ημερών) στην Αργολίδα</w:t>
      </w:r>
    </w:p>
    <w:p w14:paraId="737AF155" w14:textId="07E110A4"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FA0E576" wp14:editId="2280D07B">
            <wp:extent cx="6386169" cy="2064385"/>
            <wp:effectExtent l="0" t="0" r="0"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388727" cy="2065212"/>
                    </a:xfrm>
                    <a:prstGeom prst="rect">
                      <a:avLst/>
                    </a:prstGeom>
                    <a:ln w="12700" cap="flat">
                      <a:noFill/>
                      <a:miter lim="400000"/>
                    </a:ln>
                    <a:effectLst/>
                  </pic:spPr>
                </pic:pic>
              </a:graphicData>
            </a:graphic>
          </wp:inline>
        </w:drawing>
      </w:r>
    </w:p>
    <w:p w14:paraId="4E893E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7" w:name="_Ref58525863"/>
      <w:r w:rsidRPr="00D56C1E">
        <w:rPr>
          <w:rStyle w:val="None"/>
          <w:rFonts w:ascii="Times New Roman" w:hAnsi="Times New Roman"/>
          <w:sz w:val="22"/>
          <w:szCs w:val="22"/>
          <w:lang w:val="el-GR"/>
        </w:rPr>
        <w:t xml:space="preserve">Σχήμα </w:t>
      </w:r>
      <w:bookmarkEnd w:id="17"/>
      <w:r w:rsidRPr="00D56C1E">
        <w:rPr>
          <w:rStyle w:val="None"/>
          <w:rFonts w:ascii="Times New Roman" w:hAnsi="Times New Roman"/>
          <w:sz w:val="22"/>
          <w:szCs w:val="22"/>
          <w:lang w:val="el-GR"/>
        </w:rPr>
        <w:t>16. Πορεία του ημερησίου αριθμού των κρουσμάτων (κυλιόμενος μέσος όρος 7 ημερών) στην Αρκαδία</w:t>
      </w:r>
    </w:p>
    <w:p w14:paraId="0239CCD5" w14:textId="42D282F3"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75E87107" wp14:editId="76D3AD09">
            <wp:extent cx="6376347" cy="2197951"/>
            <wp:effectExtent l="0" t="0" r="5715"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76347" cy="2197951"/>
                    </a:xfrm>
                    <a:prstGeom prst="rect">
                      <a:avLst/>
                    </a:prstGeom>
                    <a:ln w="12700" cap="flat">
                      <a:noFill/>
                      <a:miter lim="400000"/>
                    </a:ln>
                    <a:effectLst/>
                  </pic:spPr>
                </pic:pic>
              </a:graphicData>
            </a:graphic>
          </wp:inline>
        </w:drawing>
      </w:r>
    </w:p>
    <w:p w14:paraId="7E73C2D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8" w:name="_Ref61544339"/>
      <w:r w:rsidRPr="00D56C1E">
        <w:rPr>
          <w:rStyle w:val="None"/>
          <w:rFonts w:ascii="Times New Roman" w:hAnsi="Times New Roman"/>
          <w:sz w:val="22"/>
          <w:szCs w:val="22"/>
          <w:lang w:val="el-GR"/>
        </w:rPr>
        <w:t xml:space="preserve">Σχήμα </w:t>
      </w:r>
      <w:bookmarkEnd w:id="18"/>
      <w:r w:rsidRPr="00D56C1E">
        <w:rPr>
          <w:rStyle w:val="None"/>
          <w:rFonts w:ascii="Times New Roman" w:hAnsi="Times New Roman"/>
          <w:sz w:val="22"/>
          <w:szCs w:val="22"/>
          <w:lang w:val="el-GR"/>
        </w:rPr>
        <w:t>17. Πορεία του ημερησίου αριθμού των κρουσμάτων (κυλιόμενος μέσος όρος 7 ημερών) στη Μεσσηνία</w:t>
      </w:r>
    </w:p>
    <w:p w14:paraId="3A07C765" w14:textId="0969307D"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01CE9396" wp14:editId="35210D05">
            <wp:extent cx="6479160" cy="2233391"/>
            <wp:effectExtent l="0" t="0" r="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officeArt obj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79160" cy="2233391"/>
                    </a:xfrm>
                    <a:prstGeom prst="rect">
                      <a:avLst/>
                    </a:prstGeom>
                    <a:ln w="12700" cap="flat">
                      <a:noFill/>
                      <a:miter lim="400000"/>
                    </a:ln>
                    <a:effectLst/>
                  </pic:spPr>
                </pic:pic>
              </a:graphicData>
            </a:graphic>
          </wp:inline>
        </w:drawing>
      </w:r>
    </w:p>
    <w:p w14:paraId="57794B2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9" w:name="_Ref66983256"/>
      <w:r w:rsidRPr="00D56C1E">
        <w:rPr>
          <w:rStyle w:val="None"/>
          <w:rFonts w:ascii="Times New Roman" w:hAnsi="Times New Roman"/>
          <w:sz w:val="22"/>
          <w:szCs w:val="22"/>
          <w:lang w:val="el-GR"/>
        </w:rPr>
        <w:t>Σχήμα 18</w:t>
      </w:r>
      <w:bookmarkEnd w:id="1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Ηλεία</w:t>
      </w:r>
    </w:p>
    <w:p w14:paraId="6343F7DE" w14:textId="0D929C7F"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C59A902" wp14:editId="222B537D">
            <wp:extent cx="6561734" cy="2154555"/>
            <wp:effectExtent l="0" t="0" r="0" b="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officeArt obj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565039" cy="2155640"/>
                    </a:xfrm>
                    <a:prstGeom prst="rect">
                      <a:avLst/>
                    </a:prstGeom>
                    <a:ln w="12700" cap="flat">
                      <a:noFill/>
                      <a:miter lim="400000"/>
                    </a:ln>
                    <a:effectLst/>
                  </pic:spPr>
                </pic:pic>
              </a:graphicData>
            </a:graphic>
          </wp:inline>
        </w:drawing>
      </w:r>
    </w:p>
    <w:p w14:paraId="4188F96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0" w:name="_Ref67062235"/>
      <w:r w:rsidRPr="00D56C1E">
        <w:rPr>
          <w:rStyle w:val="None"/>
          <w:rFonts w:ascii="Times New Roman" w:hAnsi="Times New Roman"/>
          <w:sz w:val="22"/>
          <w:szCs w:val="22"/>
          <w:lang w:val="el-GR"/>
        </w:rPr>
        <w:t>Σχήμα 19</w:t>
      </w:r>
      <w:bookmarkEnd w:id="2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Κορινθία</w:t>
      </w:r>
    </w:p>
    <w:p w14:paraId="3ED4EAFD" w14:textId="09BF54E0" w:rsidR="003659F0" w:rsidRPr="00D56C1E" w:rsidRDefault="007010F8" w:rsidP="005E778B">
      <w:pPr>
        <w:pStyle w:val="BodyA"/>
        <w:tabs>
          <w:tab w:val="left" w:pos="4500"/>
        </w:tabs>
        <w:rPr>
          <w:rStyle w:val="None"/>
          <w:rFonts w:ascii="Arial Nova Light" w:eastAsia="Arial Nova Light" w:hAnsi="Arial Nova Light" w:cs="Arial Nova Light"/>
          <w:i/>
          <w:iCs/>
          <w:color w:val="44546A"/>
          <w:sz w:val="18"/>
          <w:szCs w:val="18"/>
          <w:u w:color="44546A"/>
          <w:lang w:val="el-GR"/>
          <w14:textOutline w14:w="12700" w14:cap="flat" w14:cmpd="sng" w14:algn="ctr">
            <w14:noFill/>
            <w14:prstDash w14:val="solid"/>
            <w14:miter w14:lim="400000"/>
          </w14:textOutline>
        </w:rPr>
      </w:pPr>
      <w:r w:rsidRPr="00D56C1E">
        <w:rPr>
          <w:rStyle w:val="None"/>
          <w:lang w:val="el-GR"/>
        </w:rPr>
        <w:t xml:space="preserve">Στην </w:t>
      </w:r>
      <w:r w:rsidRPr="00D56C1E">
        <w:rPr>
          <w:rStyle w:val="None"/>
          <w:b/>
          <w:bCs/>
          <w:lang w:val="el-GR"/>
        </w:rPr>
        <w:t>Αιτωλοακαρνανία</w:t>
      </w:r>
      <w:r w:rsidRPr="00D56C1E">
        <w:rPr>
          <w:rStyle w:val="None"/>
          <w:lang w:val="el-GR"/>
        </w:rPr>
        <w:t xml:space="preserve"> όπου εντοπίσθηκαν </w:t>
      </w:r>
      <w:r w:rsidR="0047334C" w:rsidRPr="00950E0E">
        <w:rPr>
          <w:rStyle w:val="None"/>
          <w:lang w:val="el-GR"/>
        </w:rPr>
        <w:t>395</w:t>
      </w:r>
      <w:r w:rsidR="0047334C" w:rsidRPr="00D56C1E">
        <w:rPr>
          <w:rStyle w:val="None"/>
          <w:lang w:val="el-GR"/>
        </w:rPr>
        <w:t xml:space="preserve"> </w:t>
      </w:r>
      <w:r w:rsidRPr="00D56C1E">
        <w:rPr>
          <w:rStyle w:val="None"/>
          <w:lang w:val="el-GR"/>
        </w:rPr>
        <w:t xml:space="preserve">κρούσματα, παρατηρείται </w:t>
      </w:r>
      <w:r w:rsidR="0047334C">
        <w:rPr>
          <w:rStyle w:val="None"/>
          <w:lang w:val="el-GR"/>
        </w:rPr>
        <w:t xml:space="preserve">μεγαλύτερος </w:t>
      </w:r>
      <w:r w:rsidRPr="00D56C1E">
        <w:rPr>
          <w:rStyle w:val="None"/>
          <w:lang w:val="el-GR"/>
        </w:rPr>
        <w:t xml:space="preserve">αριθμός κρουσμάτων σε σχέση με </w:t>
      </w:r>
      <w:r w:rsidR="001D72DC">
        <w:rPr>
          <w:lang w:val="el-GR"/>
        </w:rPr>
        <w:t>την Πέμπτη</w:t>
      </w:r>
      <w:r w:rsidRPr="00D56C1E">
        <w:rPr>
          <w:rStyle w:val="None"/>
          <w:lang w:val="el-GR"/>
        </w:rPr>
        <w:t xml:space="preserve">, </w:t>
      </w:r>
      <w:r w:rsidR="00C1363F">
        <w:rPr>
          <w:rStyle w:val="None"/>
          <w:lang w:val="el-GR"/>
        </w:rPr>
        <w:t xml:space="preserve">η </w:t>
      </w:r>
      <w:r w:rsidR="00A63D2D">
        <w:rPr>
          <w:rStyle w:val="None"/>
          <w:lang w:val="el-GR"/>
        </w:rPr>
        <w:t>πορεία</w:t>
      </w:r>
      <w:r w:rsidR="00CE70A1">
        <w:rPr>
          <w:rStyle w:val="None"/>
          <w:lang w:val="el-GR"/>
        </w:rPr>
        <w:t xml:space="preserve"> </w:t>
      </w:r>
      <w:r w:rsidR="00BF4B42">
        <w:rPr>
          <w:rStyle w:val="None"/>
          <w:lang w:val="el-GR"/>
        </w:rPr>
        <w:t xml:space="preserve">είναι </w:t>
      </w:r>
      <w:r w:rsidR="00AB68D1">
        <w:rPr>
          <w:rStyle w:val="None"/>
          <w:lang w:val="el-GR"/>
        </w:rPr>
        <w:t>ήπια</w:t>
      </w:r>
      <w:r w:rsidR="00BF4B42">
        <w:rPr>
          <w:rStyle w:val="None"/>
          <w:lang w:val="el-GR"/>
        </w:rPr>
        <w:t xml:space="preserve"> πτωτική</w:t>
      </w:r>
      <w:r w:rsidR="00842BA6">
        <w:rPr>
          <w:rStyle w:val="None"/>
          <w:lang w:val="el-GR"/>
        </w:rPr>
        <w:t xml:space="preserve"> </w:t>
      </w:r>
      <w:r w:rsidRPr="00D56C1E">
        <w:rPr>
          <w:rStyle w:val="None"/>
          <w:lang w:val="el-GR"/>
        </w:rPr>
        <w:t>(</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18" </w:instrText>
      </w:r>
      <w:r w:rsidR="00375D2D">
        <w:fldChar w:fldCharType="separate"/>
      </w:r>
      <w:r w:rsidRPr="00D56C1E">
        <w:rPr>
          <w:rStyle w:val="Hyperlink1"/>
          <w:rFonts w:eastAsia="Arial Unicode MS"/>
          <w:lang w:val="el-GR"/>
        </w:rPr>
        <w:t>Σχήμα 20</w:t>
      </w:r>
      <w:r w:rsidR="00375D2D">
        <w:rPr>
          <w:rStyle w:val="Hyperlink1"/>
          <w:rFonts w:eastAsia="Arial Unicode MS"/>
          <w:lang w:val="el-GR"/>
        </w:rPr>
        <w:fldChar w:fldCharType="end"/>
      </w:r>
      <w:r w:rsidRPr="00D56C1E">
        <w:rPr>
          <w:rStyle w:val="Hyperlink1"/>
          <w:rFonts w:eastAsia="Arial Unicode MS"/>
          <w:lang w:val="el-GR"/>
        </w:rPr>
        <w:t xml:space="preserve">), </w:t>
      </w:r>
      <w:r w:rsidR="00FB239E">
        <w:rPr>
          <w:rStyle w:val="Hyperlink1"/>
          <w:rFonts w:eastAsia="Arial Unicode MS"/>
          <w:lang w:val="el-GR"/>
        </w:rPr>
        <w:t>ενώ ξανά ανοδική είναι</w:t>
      </w:r>
      <w:r w:rsidR="00951D7A">
        <w:rPr>
          <w:rStyle w:val="Hyperlink1"/>
          <w:rFonts w:eastAsia="Arial Unicode MS"/>
          <w:lang w:val="el-GR"/>
        </w:rPr>
        <w:t xml:space="preserve"> στην</w:t>
      </w:r>
      <w:r w:rsidR="004542EE">
        <w:rPr>
          <w:rStyle w:val="Hyperlink1"/>
          <w:rFonts w:eastAsia="Arial Unicode MS"/>
          <w:lang w:val="el-GR"/>
        </w:rPr>
        <w:t xml:space="preserve"> </w:t>
      </w:r>
      <w:r w:rsidRPr="00D56C1E">
        <w:rPr>
          <w:rStyle w:val="None"/>
          <w:b/>
          <w:bCs/>
          <w:lang w:val="el-GR"/>
        </w:rPr>
        <w:t>Εύβοια</w:t>
      </w:r>
      <w:r w:rsidRPr="00D56C1E">
        <w:rPr>
          <w:rStyle w:val="Hyperlink1"/>
          <w:rFonts w:eastAsia="Arial Unicode MS"/>
          <w:lang w:val="el-GR"/>
        </w:rPr>
        <w:t xml:space="preserve">, με </w:t>
      </w:r>
      <w:r w:rsidR="0047334C">
        <w:rPr>
          <w:rStyle w:val="Hyperlink1"/>
          <w:rFonts w:eastAsia="Arial Unicode MS"/>
          <w:lang w:val="el-GR"/>
        </w:rPr>
        <w:t>490</w:t>
      </w:r>
      <w:r w:rsidR="0047334C" w:rsidRPr="00D56C1E">
        <w:rPr>
          <w:rStyle w:val="Hyperlink1"/>
          <w:rFonts w:eastAsia="Arial Unicode MS"/>
          <w:lang w:val="el-GR"/>
        </w:rPr>
        <w:t xml:space="preserve"> </w:t>
      </w:r>
      <w:r w:rsidRPr="00D56C1E">
        <w:rPr>
          <w:rStyle w:val="Hyperlink1"/>
          <w:rFonts w:eastAsia="Arial Unicode MS"/>
          <w:lang w:val="el-GR"/>
        </w:rPr>
        <w:t xml:space="preserve">κρούσματα </w:t>
      </w:r>
      <w:r w:rsidR="00D765B8" w:rsidRPr="00D56C1E">
        <w:rPr>
          <w:rStyle w:val="Hyperlink1"/>
          <w:rFonts w:eastAsia="Arial Unicode MS"/>
          <w:lang w:val="el-GR"/>
        </w:rPr>
        <w:t>(</w:t>
      </w:r>
      <w:hyperlink w:anchor="bookmark19" w:history="1">
        <w:r w:rsidR="00D765B8" w:rsidRPr="00D56C1E">
          <w:rPr>
            <w:rStyle w:val="Hyperlink1"/>
            <w:rFonts w:eastAsia="Arial Unicode MS"/>
            <w:lang w:val="el-GR"/>
          </w:rPr>
          <w:t>Σχήμα 21</w:t>
        </w:r>
      </w:hyperlink>
      <w:r w:rsidR="00D765B8" w:rsidRPr="00D56C1E">
        <w:rPr>
          <w:rStyle w:val="Hyperlink1"/>
          <w:rFonts w:eastAsia="Arial Unicode MS"/>
          <w:lang w:val="el-GR"/>
        </w:rPr>
        <w:t>)</w:t>
      </w:r>
      <w:r w:rsidR="00FE57FF">
        <w:rPr>
          <w:rStyle w:val="Hyperlink1"/>
          <w:rFonts w:eastAsia="Arial Unicode MS"/>
          <w:lang w:val="el-GR"/>
        </w:rPr>
        <w:t xml:space="preserve">. </w:t>
      </w:r>
      <w:r w:rsidR="00553857">
        <w:rPr>
          <w:rStyle w:val="Hyperlink1"/>
          <w:rFonts w:eastAsia="Arial Unicode MS"/>
          <w:lang w:val="el-GR"/>
        </w:rPr>
        <w:t>Σταθεροποιητική</w:t>
      </w:r>
      <w:r w:rsidR="00BF4B42">
        <w:rPr>
          <w:rStyle w:val="Hyperlink1"/>
          <w:rFonts w:eastAsia="Arial Unicode MS"/>
          <w:lang w:val="el-GR"/>
        </w:rPr>
        <w:t xml:space="preserve"> </w:t>
      </w:r>
      <w:r w:rsidR="00710B24">
        <w:rPr>
          <w:rStyle w:val="Hyperlink1"/>
          <w:rFonts w:eastAsia="Arial Unicode MS"/>
          <w:lang w:val="el-GR"/>
        </w:rPr>
        <w:t xml:space="preserve">πορεία </w:t>
      </w:r>
      <w:r w:rsidR="004926D5">
        <w:rPr>
          <w:rStyle w:val="Hyperlink1"/>
          <w:rFonts w:eastAsia="Arial Unicode MS"/>
          <w:lang w:val="el-GR"/>
        </w:rPr>
        <w:t xml:space="preserve">έχει διαμορφωθεί </w:t>
      </w:r>
      <w:r w:rsidR="00710B24">
        <w:rPr>
          <w:rStyle w:val="Hyperlink1"/>
          <w:rFonts w:eastAsia="Arial Unicode MS"/>
          <w:lang w:val="el-GR"/>
        </w:rPr>
        <w:t>σ</w:t>
      </w:r>
      <w:r w:rsidR="000A7426">
        <w:rPr>
          <w:rStyle w:val="Hyperlink1"/>
          <w:rFonts w:eastAsia="Arial Unicode MS"/>
          <w:lang w:val="el-GR"/>
        </w:rPr>
        <w:t>τη</w:t>
      </w:r>
      <w:r w:rsidRPr="00D56C1E">
        <w:rPr>
          <w:rStyle w:val="Hyperlink1"/>
          <w:rFonts w:eastAsia="Arial Unicode MS"/>
          <w:lang w:val="el-GR"/>
        </w:rPr>
        <w:t xml:space="preserve"> </w:t>
      </w:r>
      <w:r w:rsidRPr="00D56C1E">
        <w:rPr>
          <w:rStyle w:val="None"/>
          <w:b/>
          <w:bCs/>
          <w:lang w:val="el-GR"/>
        </w:rPr>
        <w:t>Βοιωτία</w:t>
      </w:r>
      <w:r w:rsidR="000A7426">
        <w:rPr>
          <w:rStyle w:val="Hyperlink1"/>
          <w:rFonts w:eastAsia="Arial Unicode MS"/>
          <w:lang w:val="el-GR"/>
        </w:rPr>
        <w:t xml:space="preserve">, </w:t>
      </w:r>
      <w:r w:rsidRPr="00D56C1E">
        <w:rPr>
          <w:rStyle w:val="Hyperlink1"/>
          <w:rFonts w:eastAsia="Arial Unicode MS"/>
          <w:lang w:val="el-GR"/>
        </w:rPr>
        <w:t xml:space="preserve">όπου εντοπίστηκαν </w:t>
      </w:r>
      <w:r w:rsidR="0047334C">
        <w:rPr>
          <w:rStyle w:val="Hyperlink1"/>
          <w:rFonts w:eastAsia="Arial Unicode MS"/>
          <w:lang w:val="el-GR"/>
        </w:rPr>
        <w:t xml:space="preserve">166 </w:t>
      </w:r>
      <w:r w:rsidR="00ED3519">
        <w:rPr>
          <w:rStyle w:val="Hyperlink1"/>
          <w:rFonts w:eastAsia="Arial Unicode MS"/>
          <w:lang w:val="el-GR"/>
        </w:rPr>
        <w:t>νέα κρ</w:t>
      </w:r>
      <w:r w:rsidR="00813FA3">
        <w:rPr>
          <w:rStyle w:val="Hyperlink1"/>
          <w:rFonts w:eastAsia="Arial Unicode MS"/>
          <w:lang w:val="el-GR"/>
        </w:rPr>
        <w:t>ο</w:t>
      </w:r>
      <w:r w:rsidR="00ED3519">
        <w:rPr>
          <w:rStyle w:val="Hyperlink1"/>
          <w:rFonts w:eastAsia="Arial Unicode MS"/>
          <w:lang w:val="el-GR"/>
        </w:rPr>
        <w:t>ύσματα</w:t>
      </w:r>
      <w:r w:rsidR="006E18FC">
        <w:rPr>
          <w:rStyle w:val="None"/>
          <w:lang w:val="ru-RU"/>
        </w:rPr>
        <w:t xml:space="preserve"> </w:t>
      </w:r>
      <w:r w:rsidRPr="00D56C1E">
        <w:rPr>
          <w:rStyle w:val="Hyperlink1"/>
          <w:rFonts w:eastAsia="Arial Unicode MS"/>
          <w:lang w:val="el-GR"/>
        </w:rPr>
        <w:t>(</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20" </w:instrText>
      </w:r>
      <w:r w:rsidR="00375D2D">
        <w:fldChar w:fldCharType="separate"/>
      </w:r>
      <w:r w:rsidRPr="00D56C1E">
        <w:rPr>
          <w:rStyle w:val="Hyperlink1"/>
          <w:rFonts w:eastAsia="Arial Unicode MS"/>
          <w:lang w:val="el-GR"/>
        </w:rPr>
        <w:t>Σχήμα 22</w:t>
      </w:r>
      <w:r w:rsidR="00375D2D">
        <w:rPr>
          <w:rStyle w:val="Hyperlink1"/>
          <w:rFonts w:eastAsia="Arial Unicode MS"/>
          <w:lang w:val="el-GR"/>
        </w:rPr>
        <w:fldChar w:fldCharType="end"/>
      </w:r>
      <w:r w:rsidRPr="00D56C1E">
        <w:rPr>
          <w:rStyle w:val="Hyperlink1"/>
          <w:rFonts w:eastAsia="Arial Unicode MS"/>
          <w:lang w:val="el-GR"/>
        </w:rPr>
        <w:t xml:space="preserve">), </w:t>
      </w:r>
      <w:r w:rsidR="00C81F99">
        <w:rPr>
          <w:rStyle w:val="Hyperlink1"/>
          <w:rFonts w:eastAsia="Arial Unicode MS"/>
          <w:lang w:val="el-GR"/>
        </w:rPr>
        <w:t xml:space="preserve">ενώ </w:t>
      </w:r>
      <w:r w:rsidR="00602A8B">
        <w:rPr>
          <w:rStyle w:val="Hyperlink1"/>
          <w:rFonts w:eastAsia="Arial Unicode MS"/>
          <w:lang w:val="el-GR"/>
        </w:rPr>
        <w:t>ξανά ανοδική</w:t>
      </w:r>
      <w:r w:rsidR="006A4E55">
        <w:rPr>
          <w:rStyle w:val="Hyperlink1"/>
          <w:rFonts w:eastAsia="Arial Unicode MS"/>
          <w:lang w:val="el-GR"/>
        </w:rPr>
        <w:t xml:space="preserve"> </w:t>
      </w:r>
      <w:r w:rsidR="00C81F99">
        <w:rPr>
          <w:rStyle w:val="Hyperlink1"/>
          <w:rFonts w:eastAsia="Arial Unicode MS"/>
          <w:lang w:val="el-GR"/>
        </w:rPr>
        <w:t>είναι</w:t>
      </w:r>
      <w:r w:rsidR="0047539F">
        <w:rPr>
          <w:rStyle w:val="Hyperlink1"/>
          <w:rFonts w:eastAsia="Arial Unicode MS"/>
          <w:lang w:val="el-GR"/>
        </w:rPr>
        <w:t xml:space="preserve"> </w:t>
      </w:r>
      <w:r w:rsidRPr="00D56C1E">
        <w:rPr>
          <w:rStyle w:val="Hyperlink1"/>
          <w:rFonts w:eastAsia="Arial Unicode MS"/>
          <w:lang w:val="el-GR"/>
        </w:rPr>
        <w:t xml:space="preserve">στη </w:t>
      </w:r>
      <w:r w:rsidRPr="00D56C1E">
        <w:rPr>
          <w:rStyle w:val="None"/>
          <w:b/>
          <w:bCs/>
          <w:lang w:val="el-GR"/>
        </w:rPr>
        <w:t>Φωκίδα</w:t>
      </w:r>
      <w:r w:rsidRPr="00D56C1E">
        <w:rPr>
          <w:rStyle w:val="Hyperlink1"/>
          <w:rFonts w:eastAsia="Arial Unicode MS"/>
          <w:lang w:val="el-GR"/>
        </w:rPr>
        <w:t>,</w:t>
      </w:r>
      <w:r w:rsidR="002B53AE">
        <w:rPr>
          <w:rStyle w:val="Hyperlink1"/>
          <w:rFonts w:eastAsia="Arial Unicode MS"/>
          <w:lang w:val="el-GR"/>
        </w:rPr>
        <w:t xml:space="preserve"> </w:t>
      </w:r>
      <w:r w:rsidRPr="00D56C1E">
        <w:rPr>
          <w:rStyle w:val="Hyperlink1"/>
          <w:rFonts w:eastAsia="Arial Unicode MS"/>
          <w:lang w:val="el-GR"/>
        </w:rPr>
        <w:t xml:space="preserve">όπου εντοπίστηκαν </w:t>
      </w:r>
      <w:r w:rsidR="0047334C">
        <w:rPr>
          <w:rStyle w:val="Hyperlink1"/>
          <w:rFonts w:eastAsia="Arial Unicode MS"/>
          <w:lang w:val="el-GR"/>
        </w:rPr>
        <w:t>68</w:t>
      </w:r>
      <w:r w:rsidR="0047334C" w:rsidRPr="00D56C1E">
        <w:rPr>
          <w:rStyle w:val="Hyperlink1"/>
          <w:rFonts w:eastAsia="Arial Unicode MS"/>
          <w:lang w:val="el-GR"/>
        </w:rPr>
        <w:t xml:space="preserve"> </w:t>
      </w:r>
      <w:r w:rsidRPr="00D56C1E">
        <w:rPr>
          <w:rStyle w:val="Hyperlink1"/>
          <w:rFonts w:eastAsia="Arial Unicode MS"/>
          <w:lang w:val="el-GR"/>
        </w:rPr>
        <w:t>νέα κρούσματα (</w:t>
      </w:r>
      <w:hyperlink w:anchor="bookmark21" w:history="1">
        <w:r w:rsidRPr="00D56C1E">
          <w:rPr>
            <w:rStyle w:val="Hyperlink1"/>
            <w:rFonts w:eastAsia="Arial Unicode MS"/>
            <w:lang w:val="el-GR"/>
          </w:rPr>
          <w:t>Σχήμα 23</w:t>
        </w:r>
      </w:hyperlink>
      <w:r w:rsidRPr="00D56C1E">
        <w:rPr>
          <w:rStyle w:val="Hyperlink1"/>
          <w:rFonts w:eastAsia="Arial Unicode MS"/>
          <w:lang w:val="el-GR"/>
        </w:rPr>
        <w:t xml:space="preserve">). </w:t>
      </w:r>
      <w:r w:rsidR="0047334C">
        <w:rPr>
          <w:rStyle w:val="Hyperlink1"/>
          <w:rFonts w:eastAsia="Arial Unicode MS"/>
          <w:lang w:val="el-GR"/>
        </w:rPr>
        <w:t xml:space="preserve">Μεγαλύτερος </w:t>
      </w:r>
      <w:r w:rsidRPr="00D56C1E">
        <w:rPr>
          <w:rStyle w:val="Hyperlink1"/>
          <w:rFonts w:eastAsia="Arial Unicode MS"/>
          <w:lang w:val="el-GR"/>
        </w:rPr>
        <w:t xml:space="preserve">σε σχέση με </w:t>
      </w:r>
      <w:r w:rsidR="001D72DC">
        <w:rPr>
          <w:lang w:val="el-GR"/>
        </w:rPr>
        <w:t>την Πέμπτη</w:t>
      </w:r>
      <w:r w:rsidR="001D72DC" w:rsidRPr="00D56C1E">
        <w:rPr>
          <w:lang w:val="el-GR"/>
        </w:rPr>
        <w:t xml:space="preserve"> </w:t>
      </w:r>
      <w:r w:rsidRPr="00D56C1E">
        <w:rPr>
          <w:rStyle w:val="Hyperlink1"/>
          <w:rFonts w:eastAsia="Arial Unicode MS"/>
          <w:lang w:val="el-GR"/>
        </w:rPr>
        <w:t xml:space="preserve">ήταν ο αριθμός των κρουσμάτων στη </w:t>
      </w:r>
      <w:r w:rsidRPr="00D56C1E">
        <w:rPr>
          <w:rStyle w:val="None"/>
          <w:b/>
          <w:bCs/>
          <w:lang w:val="el-GR"/>
        </w:rPr>
        <w:t>Φθιώτιδα</w:t>
      </w:r>
      <w:r w:rsidRPr="00D56C1E">
        <w:rPr>
          <w:rStyle w:val="Hyperlink1"/>
          <w:rFonts w:eastAsia="Arial Unicode MS"/>
          <w:lang w:val="el-GR"/>
        </w:rPr>
        <w:t xml:space="preserve"> όπου εντοπίσθηκαν </w:t>
      </w:r>
      <w:r w:rsidR="0047334C">
        <w:rPr>
          <w:rStyle w:val="Hyperlink1"/>
          <w:rFonts w:eastAsia="Arial Unicode MS"/>
          <w:lang w:val="el-GR"/>
        </w:rPr>
        <w:t>391</w:t>
      </w:r>
      <w:r w:rsidR="0047334C" w:rsidRPr="00D56C1E">
        <w:rPr>
          <w:rStyle w:val="Hyperlink1"/>
          <w:rFonts w:eastAsia="Arial Unicode MS"/>
          <w:lang w:val="el-GR"/>
        </w:rPr>
        <w:t xml:space="preserve"> </w:t>
      </w:r>
      <w:r w:rsidRPr="00D56C1E">
        <w:rPr>
          <w:rStyle w:val="Hyperlink1"/>
          <w:rFonts w:eastAsia="Arial Unicode MS"/>
          <w:lang w:val="el-GR"/>
        </w:rPr>
        <w:t xml:space="preserve">κρούσματα και </w:t>
      </w:r>
      <w:r w:rsidR="007C5FDF">
        <w:rPr>
          <w:rStyle w:val="Hyperlink1"/>
          <w:rFonts w:eastAsia="Arial Unicode MS"/>
          <w:lang w:val="el-GR"/>
        </w:rPr>
        <w:t xml:space="preserve">η </w:t>
      </w:r>
      <w:r w:rsidR="00125462">
        <w:rPr>
          <w:rStyle w:val="Hyperlink1"/>
          <w:rFonts w:eastAsia="Arial Unicode MS"/>
          <w:lang w:val="el-GR"/>
        </w:rPr>
        <w:t xml:space="preserve">ανοδική </w:t>
      </w:r>
      <w:r w:rsidR="0047539F">
        <w:rPr>
          <w:rStyle w:val="Hyperlink1"/>
          <w:rFonts w:eastAsia="Arial Unicode MS"/>
          <w:lang w:val="el-GR"/>
        </w:rPr>
        <w:t xml:space="preserve">πορεία </w:t>
      </w:r>
      <w:r w:rsidR="00FB239E">
        <w:rPr>
          <w:rStyle w:val="Hyperlink1"/>
          <w:rFonts w:eastAsia="Arial Unicode MS"/>
          <w:lang w:val="el-GR"/>
        </w:rPr>
        <w:t xml:space="preserve">συνεχίζει </w:t>
      </w:r>
      <w:r w:rsidRPr="00D56C1E">
        <w:rPr>
          <w:rStyle w:val="Hyperlink1"/>
          <w:rFonts w:eastAsia="Arial Unicode MS"/>
          <w:lang w:val="el-GR"/>
        </w:rPr>
        <w:t xml:space="preserve">(Σχήμα 24), </w:t>
      </w:r>
      <w:r w:rsidR="00DF21FC">
        <w:rPr>
          <w:rStyle w:val="Hyperlink1"/>
          <w:rFonts w:eastAsia="Arial Unicode MS"/>
          <w:lang w:val="el-GR"/>
        </w:rPr>
        <w:t xml:space="preserve">ενώ </w:t>
      </w:r>
      <w:r w:rsidR="00FB239E">
        <w:rPr>
          <w:rStyle w:val="Hyperlink1"/>
          <w:rFonts w:eastAsia="Arial Unicode MS"/>
          <w:lang w:val="el-GR"/>
        </w:rPr>
        <w:t xml:space="preserve">αντίθετα, </w:t>
      </w:r>
      <w:r w:rsidR="006A4E55">
        <w:rPr>
          <w:rStyle w:val="Hyperlink1"/>
          <w:rFonts w:eastAsia="Arial Unicode MS"/>
          <w:lang w:val="el-GR"/>
        </w:rPr>
        <w:t xml:space="preserve">συνεχίζει </w:t>
      </w:r>
      <w:r w:rsidR="00C81F99">
        <w:rPr>
          <w:rStyle w:val="Hyperlink1"/>
          <w:rFonts w:eastAsia="Arial Unicode MS"/>
          <w:lang w:val="el-GR"/>
        </w:rPr>
        <w:t>πτωτικ</w:t>
      </w:r>
      <w:r w:rsidR="006A4E55">
        <w:rPr>
          <w:rStyle w:val="Hyperlink1"/>
          <w:rFonts w:eastAsia="Arial Unicode MS"/>
          <w:lang w:val="el-GR"/>
        </w:rPr>
        <w:t>ά στ</w:t>
      </w:r>
      <w:r w:rsidR="00484CA2">
        <w:rPr>
          <w:rStyle w:val="Hyperlink1"/>
          <w:rFonts w:eastAsia="Arial Unicode MS"/>
          <w:lang w:val="el-GR"/>
        </w:rPr>
        <w:t xml:space="preserve">ην </w:t>
      </w:r>
      <w:r w:rsidRPr="00D56C1E">
        <w:rPr>
          <w:rStyle w:val="None"/>
          <w:b/>
          <w:bCs/>
          <w:lang w:val="el-GR"/>
        </w:rPr>
        <w:t>Ευρυτανία</w:t>
      </w:r>
      <w:r w:rsidRPr="00D56C1E">
        <w:rPr>
          <w:rStyle w:val="Hyperlink1"/>
          <w:rFonts w:eastAsia="Arial Unicode MS"/>
          <w:lang w:val="el-GR"/>
        </w:rPr>
        <w:t xml:space="preserve">, όπου εντοπίστηκαν </w:t>
      </w:r>
      <w:r w:rsidR="0047334C">
        <w:rPr>
          <w:rStyle w:val="Hyperlink1"/>
          <w:rFonts w:eastAsia="Arial Unicode MS"/>
          <w:lang w:val="el-GR"/>
        </w:rPr>
        <w:t xml:space="preserve">17 </w:t>
      </w:r>
      <w:r w:rsidRPr="00D56C1E">
        <w:rPr>
          <w:rStyle w:val="Hyperlink1"/>
          <w:rFonts w:eastAsia="Arial Unicode MS"/>
          <w:lang w:val="el-GR"/>
        </w:rPr>
        <w:t>νέα κρούσματα</w:t>
      </w:r>
      <w:r w:rsidR="00484CA2">
        <w:rPr>
          <w:rStyle w:val="Hyperlink1"/>
          <w:rFonts w:eastAsia="Arial Unicode MS"/>
          <w:lang w:val="el-GR"/>
        </w:rPr>
        <w:t xml:space="preserve"> </w:t>
      </w:r>
      <w:r w:rsidRPr="00D56C1E">
        <w:rPr>
          <w:rStyle w:val="Hyperlink1"/>
          <w:rFonts w:eastAsia="Arial Unicode MS"/>
          <w:lang w:val="el-GR"/>
        </w:rPr>
        <w:t>(Σχήμα 25).</w:t>
      </w:r>
    </w:p>
    <w:p w14:paraId="0947CE72" w14:textId="77777777"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 </w:t>
      </w:r>
    </w:p>
    <w:p w14:paraId="22C7996C" w14:textId="2A043860"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BE6604D" wp14:editId="0394C005">
            <wp:extent cx="6574704" cy="2164080"/>
            <wp:effectExtent l="0" t="0" r="0" b="762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officeArt obj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576484" cy="2164666"/>
                    </a:xfrm>
                    <a:prstGeom prst="rect">
                      <a:avLst/>
                    </a:prstGeom>
                    <a:ln w="12700" cap="flat">
                      <a:noFill/>
                      <a:miter lim="400000"/>
                    </a:ln>
                    <a:effectLst/>
                  </pic:spPr>
                </pic:pic>
              </a:graphicData>
            </a:graphic>
          </wp:inline>
        </w:drawing>
      </w:r>
    </w:p>
    <w:p w14:paraId="5E558BF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1" w:name="_Ref57658525"/>
      <w:r w:rsidRPr="00D56C1E">
        <w:rPr>
          <w:rStyle w:val="None"/>
          <w:rFonts w:ascii="Times New Roman" w:hAnsi="Times New Roman"/>
          <w:sz w:val="22"/>
          <w:szCs w:val="22"/>
          <w:lang w:val="el-GR"/>
        </w:rPr>
        <w:t>Σχήμα 20</w:t>
      </w:r>
      <w:bookmarkEnd w:id="2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Αιτωλοακαρνανία</w:t>
      </w:r>
    </w:p>
    <w:p w14:paraId="12E66FE0" w14:textId="77777777" w:rsidR="003659F0" w:rsidRPr="00D56C1E" w:rsidRDefault="003659F0">
      <w:pPr>
        <w:pStyle w:val="BodyA"/>
        <w:rPr>
          <w:rStyle w:val="None"/>
          <w:i/>
          <w:iCs/>
          <w:color w:val="44546A"/>
          <w:sz w:val="18"/>
          <w:szCs w:val="18"/>
          <w:u w:color="44546A"/>
          <w:lang w:val="el-GR"/>
        </w:rPr>
      </w:pPr>
    </w:p>
    <w:p w14:paraId="2D5E9741" w14:textId="421155D9"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2AFA7C96" wp14:editId="34978128">
            <wp:extent cx="6395720" cy="2151380"/>
            <wp:effectExtent l="0" t="0" r="5080" b="127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officeArt object"/>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398082" cy="2152175"/>
                    </a:xfrm>
                    <a:prstGeom prst="rect">
                      <a:avLst/>
                    </a:prstGeom>
                    <a:ln w="12700" cap="flat">
                      <a:noFill/>
                      <a:miter lim="400000"/>
                    </a:ln>
                    <a:effectLst/>
                  </pic:spPr>
                </pic:pic>
              </a:graphicData>
            </a:graphic>
          </wp:inline>
        </w:drawing>
      </w:r>
    </w:p>
    <w:p w14:paraId="20DD58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2" w:name="_Ref58524974"/>
      <w:r w:rsidRPr="00D56C1E">
        <w:rPr>
          <w:rStyle w:val="None"/>
          <w:rFonts w:ascii="Times New Roman" w:hAnsi="Times New Roman"/>
          <w:sz w:val="22"/>
          <w:szCs w:val="22"/>
          <w:lang w:val="el-GR"/>
        </w:rPr>
        <w:t>Σχήμα 21</w:t>
      </w:r>
      <w:bookmarkEnd w:id="2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Εύβοια</w:t>
      </w:r>
    </w:p>
    <w:p w14:paraId="66A869E9" w14:textId="77777777" w:rsidR="003659F0" w:rsidRPr="00D56C1E" w:rsidRDefault="003659F0">
      <w:pPr>
        <w:pStyle w:val="BodyA"/>
        <w:rPr>
          <w:rStyle w:val="None"/>
          <w:i/>
          <w:iCs/>
          <w:color w:val="44546A"/>
          <w:sz w:val="18"/>
          <w:szCs w:val="18"/>
          <w:u w:color="44546A"/>
          <w:lang w:val="el-GR"/>
        </w:rPr>
      </w:pPr>
    </w:p>
    <w:p w14:paraId="65F4013C" w14:textId="78E4A4FB"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2CA0F24" wp14:editId="21FB2643">
            <wp:extent cx="6346219" cy="2187566"/>
            <wp:effectExtent l="0" t="0" r="0" b="381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officeArt object"/>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346219" cy="2187566"/>
                    </a:xfrm>
                    <a:prstGeom prst="rect">
                      <a:avLst/>
                    </a:prstGeom>
                    <a:ln w="12700" cap="flat">
                      <a:noFill/>
                      <a:miter lim="400000"/>
                    </a:ln>
                    <a:effectLst/>
                  </pic:spPr>
                </pic:pic>
              </a:graphicData>
            </a:graphic>
          </wp:inline>
        </w:drawing>
      </w:r>
    </w:p>
    <w:p w14:paraId="5CE042B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3" w:name="_Ref61282388"/>
      <w:r w:rsidRPr="00D56C1E">
        <w:rPr>
          <w:rStyle w:val="None"/>
          <w:rFonts w:ascii="Times New Roman" w:hAnsi="Times New Roman"/>
          <w:sz w:val="22"/>
          <w:szCs w:val="22"/>
          <w:lang w:val="el-GR"/>
        </w:rPr>
        <w:t>Σχήμα 22</w:t>
      </w:r>
      <w:bookmarkEnd w:id="2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Βοιωτία</w:t>
      </w:r>
    </w:p>
    <w:p w14:paraId="226C8A93" w14:textId="77777777" w:rsidR="003659F0" w:rsidRPr="00D56C1E" w:rsidRDefault="003659F0">
      <w:pPr>
        <w:pStyle w:val="BodyA"/>
        <w:rPr>
          <w:rStyle w:val="None"/>
          <w:lang w:val="el-GR"/>
        </w:rPr>
      </w:pPr>
    </w:p>
    <w:p w14:paraId="390CFB4D" w14:textId="0D99203F"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513922B" wp14:editId="173BABC4">
            <wp:extent cx="6395856" cy="2204676"/>
            <wp:effectExtent l="0" t="0" r="5080" b="5715"/>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officeArt object"/>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395856" cy="2204676"/>
                    </a:xfrm>
                    <a:prstGeom prst="rect">
                      <a:avLst/>
                    </a:prstGeom>
                    <a:ln w="12700" cap="flat">
                      <a:noFill/>
                      <a:miter lim="400000"/>
                    </a:ln>
                    <a:effectLst/>
                  </pic:spPr>
                </pic:pic>
              </a:graphicData>
            </a:graphic>
          </wp:inline>
        </w:drawing>
      </w:r>
    </w:p>
    <w:p w14:paraId="421180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4" w:name="_Ref67312873"/>
      <w:r w:rsidRPr="00D56C1E">
        <w:rPr>
          <w:rStyle w:val="None"/>
          <w:rFonts w:ascii="Times New Roman" w:hAnsi="Times New Roman"/>
          <w:sz w:val="22"/>
          <w:szCs w:val="22"/>
          <w:lang w:val="el-GR"/>
        </w:rPr>
        <w:t>Σχήμα 23</w:t>
      </w:r>
      <w:bookmarkEnd w:id="2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Φωκίδα</w:t>
      </w:r>
    </w:p>
    <w:p w14:paraId="348B0625" w14:textId="098EAE85"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3451B346" wp14:editId="4A6F0A80">
            <wp:extent cx="6434716" cy="2218071"/>
            <wp:effectExtent l="0" t="0" r="4445"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officeArt obj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34716" cy="2218071"/>
                    </a:xfrm>
                    <a:prstGeom prst="rect">
                      <a:avLst/>
                    </a:prstGeom>
                    <a:ln w="12700" cap="flat">
                      <a:noFill/>
                      <a:miter lim="400000"/>
                    </a:ln>
                    <a:effectLst/>
                  </pic:spPr>
                </pic:pic>
              </a:graphicData>
            </a:graphic>
          </wp:inline>
        </w:drawing>
      </w:r>
    </w:p>
    <w:p w14:paraId="5477865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5" w:name="_Ref61282395"/>
      <w:r w:rsidRPr="00D56C1E">
        <w:rPr>
          <w:rStyle w:val="None"/>
          <w:rFonts w:ascii="Times New Roman" w:hAnsi="Times New Roman"/>
          <w:sz w:val="22"/>
          <w:szCs w:val="22"/>
          <w:lang w:val="el-GR"/>
        </w:rPr>
        <w:t>Σχήμα 24</w:t>
      </w:r>
      <w:bookmarkEnd w:id="2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Φθιώτιδα</w:t>
      </w:r>
    </w:p>
    <w:p w14:paraId="0868B935" w14:textId="0FB8C3D9"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5B1616C1" wp14:editId="39558E34">
            <wp:extent cx="6594475" cy="2138045"/>
            <wp:effectExtent l="0" t="0" r="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officeArt object"/>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97674" cy="2139082"/>
                    </a:xfrm>
                    <a:prstGeom prst="rect">
                      <a:avLst/>
                    </a:prstGeom>
                    <a:ln w="12700" cap="flat">
                      <a:noFill/>
                      <a:miter lim="400000"/>
                    </a:ln>
                    <a:effectLst/>
                  </pic:spPr>
                </pic:pic>
              </a:graphicData>
            </a:graphic>
          </wp:inline>
        </w:drawing>
      </w:r>
    </w:p>
    <w:p w14:paraId="3495C95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6" w:name="_Ref66373145"/>
      <w:r w:rsidRPr="00D56C1E">
        <w:rPr>
          <w:rStyle w:val="None"/>
          <w:rFonts w:ascii="Times New Roman" w:hAnsi="Times New Roman"/>
          <w:sz w:val="22"/>
          <w:szCs w:val="22"/>
          <w:lang w:val="el-GR"/>
        </w:rPr>
        <w:t>Σχήμα 25</w:t>
      </w:r>
      <w:bookmarkEnd w:id="2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Ευρυτανία</w:t>
      </w:r>
    </w:p>
    <w:p w14:paraId="715928ED" w14:textId="0E3683B6"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Αναφορικά με τις περιοχές της Ηπείρου, </w:t>
      </w:r>
      <w:r w:rsidR="00ED48D4">
        <w:rPr>
          <w:rStyle w:val="Hyperlink0"/>
          <w:rFonts w:eastAsia="Arial Unicode MS"/>
          <w:lang w:val="el-GR"/>
        </w:rPr>
        <w:t>μειωμένος</w:t>
      </w:r>
      <w:r w:rsidR="00A5298F" w:rsidRPr="00D56C1E">
        <w:rPr>
          <w:rStyle w:val="Hyperlink0"/>
          <w:rFonts w:eastAsia="Arial Unicode MS"/>
          <w:lang w:val="el-GR"/>
        </w:rPr>
        <w:t xml:space="preserve"> </w:t>
      </w:r>
      <w:r w:rsidRPr="00D56C1E">
        <w:rPr>
          <w:rStyle w:val="Hyperlink0"/>
          <w:rFonts w:eastAsia="Arial Unicode MS"/>
          <w:lang w:val="el-GR"/>
        </w:rPr>
        <w:t xml:space="preserve">σε σχέση με </w:t>
      </w:r>
      <w:r w:rsidR="001D72DC">
        <w:rPr>
          <w:lang w:val="el-GR"/>
        </w:rPr>
        <w:t>την Πέμπτη</w:t>
      </w:r>
      <w:r w:rsidR="001D72DC" w:rsidRPr="00D56C1E">
        <w:rPr>
          <w:lang w:val="el-GR"/>
        </w:rPr>
        <w:t xml:space="preserve"> </w:t>
      </w:r>
      <w:r w:rsidRPr="00D56C1E">
        <w:rPr>
          <w:rStyle w:val="Hyperlink0"/>
          <w:rFonts w:eastAsia="Arial Unicode MS"/>
          <w:lang w:val="el-GR"/>
        </w:rPr>
        <w:t xml:space="preserve">ήταν ο αριθμός των κρουσμάτων στα </w:t>
      </w:r>
      <w:r w:rsidRPr="00D56C1E">
        <w:rPr>
          <w:rStyle w:val="None"/>
          <w:b/>
          <w:bCs/>
          <w:lang w:val="el-GR"/>
        </w:rPr>
        <w:t>Ιωάννινα</w:t>
      </w:r>
      <w:r w:rsidRPr="00D56C1E">
        <w:rPr>
          <w:rStyle w:val="Hyperlink0"/>
          <w:rFonts w:eastAsia="Arial Unicode MS"/>
          <w:lang w:val="el-GR"/>
        </w:rPr>
        <w:t xml:space="preserve"> με </w:t>
      </w:r>
      <w:r w:rsidR="00FE09A7">
        <w:rPr>
          <w:rStyle w:val="Hyperlink0"/>
          <w:rFonts w:eastAsia="Arial Unicode MS"/>
          <w:lang w:val="el-GR"/>
        </w:rPr>
        <w:t>240</w:t>
      </w:r>
      <w:r w:rsidR="00FE09A7" w:rsidRPr="00D56C1E">
        <w:rPr>
          <w:rStyle w:val="Hyperlink0"/>
          <w:rFonts w:eastAsia="Arial Unicode MS"/>
          <w:lang w:val="el-GR"/>
        </w:rPr>
        <w:t xml:space="preserve"> </w:t>
      </w:r>
      <w:r w:rsidRPr="00D56C1E">
        <w:rPr>
          <w:rStyle w:val="Hyperlink0"/>
          <w:rFonts w:eastAsia="Arial Unicode MS"/>
          <w:lang w:val="el-GR"/>
        </w:rPr>
        <w:t>κρούσματα</w:t>
      </w:r>
      <w:r w:rsidR="002103CF">
        <w:rPr>
          <w:rStyle w:val="Hyperlink0"/>
          <w:rFonts w:eastAsia="Arial Unicode MS"/>
          <w:lang w:val="el-GR"/>
        </w:rPr>
        <w:t>,</w:t>
      </w:r>
      <w:r w:rsidRPr="00D56C1E">
        <w:rPr>
          <w:rStyle w:val="Hyperlink0"/>
          <w:rFonts w:eastAsia="Arial Unicode MS"/>
          <w:lang w:val="el-GR"/>
        </w:rPr>
        <w:t xml:space="preserve"> </w:t>
      </w:r>
      <w:r w:rsidR="00F67052">
        <w:rPr>
          <w:rStyle w:val="Hyperlink0"/>
          <w:rFonts w:eastAsia="Arial Unicode MS"/>
          <w:lang w:val="el-GR"/>
        </w:rPr>
        <w:t>η</w:t>
      </w:r>
      <w:r w:rsidR="00C51EDE">
        <w:rPr>
          <w:rStyle w:val="Hyperlink0"/>
          <w:rFonts w:eastAsia="Arial Unicode MS"/>
          <w:lang w:val="el-GR"/>
        </w:rPr>
        <w:t xml:space="preserve"> πτωτική </w:t>
      </w:r>
      <w:r w:rsidR="0047539F">
        <w:rPr>
          <w:rStyle w:val="Hyperlink0"/>
          <w:rFonts w:eastAsia="Arial Unicode MS"/>
          <w:lang w:val="el-GR"/>
        </w:rPr>
        <w:t>πορεία</w:t>
      </w:r>
      <w:r w:rsidR="002103CF">
        <w:rPr>
          <w:rStyle w:val="Hyperlink0"/>
          <w:rFonts w:eastAsia="Arial Unicode MS"/>
          <w:lang w:val="el-GR"/>
        </w:rPr>
        <w:t xml:space="preserve"> επιβραδύνεται</w:t>
      </w:r>
      <w:r w:rsidR="00402FC3" w:rsidRPr="00D56C1E">
        <w:rPr>
          <w:rStyle w:val="Hyperlink0"/>
          <w:rFonts w:eastAsia="Arial Unicode MS"/>
          <w:lang w:val="el-GR"/>
        </w:rPr>
        <w:t xml:space="preserve"> </w:t>
      </w:r>
      <w:r w:rsidRPr="00D56C1E">
        <w:rPr>
          <w:rStyle w:val="Hyperlink0"/>
          <w:rFonts w:eastAsia="Arial Unicode MS"/>
          <w:lang w:val="el-GR"/>
        </w:rPr>
        <w:t>(</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22" </w:instrText>
      </w:r>
      <w:r w:rsidR="00375D2D">
        <w:fldChar w:fldCharType="separate"/>
      </w:r>
      <w:r w:rsidRPr="00D56C1E">
        <w:rPr>
          <w:rStyle w:val="Hyperlink0"/>
          <w:rFonts w:eastAsia="Arial Unicode MS"/>
          <w:lang w:val="el-GR"/>
        </w:rPr>
        <w:t>Σχήμα 26</w:t>
      </w:r>
      <w:r w:rsidR="00375D2D">
        <w:rPr>
          <w:rStyle w:val="Hyperlink0"/>
          <w:rFonts w:eastAsia="Arial Unicode MS"/>
          <w:lang w:val="el-GR"/>
        </w:rPr>
        <w:fldChar w:fldCharType="end"/>
      </w:r>
      <w:r w:rsidRPr="00D56C1E">
        <w:rPr>
          <w:rStyle w:val="Hyperlink0"/>
          <w:rFonts w:eastAsia="Arial Unicode MS"/>
          <w:lang w:val="el-GR"/>
        </w:rPr>
        <w:t xml:space="preserve">), </w:t>
      </w:r>
      <w:r w:rsidR="00B70838">
        <w:rPr>
          <w:rStyle w:val="Hyperlink0"/>
          <w:rFonts w:eastAsia="Arial Unicode MS"/>
          <w:lang w:val="el-GR"/>
        </w:rPr>
        <w:t>όπως και</w:t>
      </w:r>
      <w:r w:rsidR="0047539F">
        <w:rPr>
          <w:rStyle w:val="Hyperlink0"/>
          <w:rFonts w:eastAsia="Arial Unicode MS"/>
          <w:lang w:val="el-GR"/>
        </w:rPr>
        <w:t xml:space="preserve"> </w:t>
      </w:r>
      <w:r w:rsidR="002E6AAE">
        <w:rPr>
          <w:rStyle w:val="Hyperlink0"/>
          <w:rFonts w:eastAsia="Arial Unicode MS"/>
          <w:lang w:val="el-GR"/>
        </w:rPr>
        <w:t>στη</w:t>
      </w:r>
      <w:r w:rsidRPr="00D56C1E">
        <w:rPr>
          <w:rStyle w:val="Hyperlink0"/>
          <w:rFonts w:eastAsia="Arial Unicode MS"/>
          <w:lang w:val="el-GR"/>
        </w:rPr>
        <w:t xml:space="preserve"> </w:t>
      </w:r>
      <w:r w:rsidRPr="00D56C1E">
        <w:rPr>
          <w:rStyle w:val="None"/>
          <w:b/>
          <w:bCs/>
          <w:lang w:val="el-GR"/>
        </w:rPr>
        <w:t>Θεσπρωτία</w:t>
      </w:r>
      <w:r w:rsidRPr="00D56C1E">
        <w:rPr>
          <w:rStyle w:val="Hyperlink0"/>
          <w:rFonts w:eastAsia="Arial Unicode MS"/>
          <w:lang w:val="el-GR"/>
        </w:rPr>
        <w:t xml:space="preserve"> όπου εντοπίστηκαν </w:t>
      </w:r>
      <w:r w:rsidR="00FE09A7">
        <w:rPr>
          <w:rStyle w:val="Hyperlink0"/>
          <w:rFonts w:eastAsia="Arial Unicode MS"/>
          <w:lang w:val="el-GR"/>
        </w:rPr>
        <w:t>64</w:t>
      </w:r>
      <w:r w:rsidR="00FE09A7" w:rsidRPr="00D56C1E">
        <w:rPr>
          <w:rStyle w:val="Hyperlink0"/>
          <w:rFonts w:eastAsia="Arial Unicode MS"/>
          <w:lang w:val="el-GR"/>
        </w:rPr>
        <w:t xml:space="preserve"> </w:t>
      </w:r>
      <w:r w:rsidRPr="00D56C1E">
        <w:rPr>
          <w:rStyle w:val="Hyperlink0"/>
          <w:rFonts w:eastAsia="Arial Unicode MS"/>
          <w:lang w:val="el-GR"/>
        </w:rPr>
        <w:t>κρούσματα</w:t>
      </w:r>
      <w:r w:rsidR="003A41C4">
        <w:rPr>
          <w:rStyle w:val="Hyperlink0"/>
          <w:rFonts w:eastAsia="Arial Unicode MS"/>
          <w:lang w:val="el-GR"/>
        </w:rPr>
        <w:t xml:space="preserve"> </w:t>
      </w:r>
      <w:r w:rsidRPr="00D56C1E">
        <w:rPr>
          <w:rStyle w:val="Hyperlink0"/>
          <w:rFonts w:eastAsia="Arial Unicode MS"/>
          <w:lang w:val="el-GR"/>
        </w:rPr>
        <w:t>(</w:t>
      </w:r>
      <w:hyperlink w:anchor="bookmark23" w:history="1">
        <w:r w:rsidRPr="00D56C1E">
          <w:rPr>
            <w:rStyle w:val="Hyperlink0"/>
            <w:rFonts w:eastAsia="Arial Unicode MS"/>
            <w:lang w:val="el-GR"/>
          </w:rPr>
          <w:t>Σχήμα 27</w:t>
        </w:r>
      </w:hyperlink>
      <w:r w:rsidRPr="00D56C1E">
        <w:rPr>
          <w:rStyle w:val="Hyperlink0"/>
          <w:rFonts w:eastAsia="Arial Unicode MS"/>
          <w:lang w:val="el-GR"/>
        </w:rPr>
        <w:t>)</w:t>
      </w:r>
      <w:r w:rsidR="00CC104E">
        <w:rPr>
          <w:rStyle w:val="Hyperlink0"/>
          <w:rFonts w:eastAsia="Arial Unicode MS"/>
          <w:lang w:val="el-GR"/>
        </w:rPr>
        <w:t xml:space="preserve">, αλλά και στην </w:t>
      </w:r>
      <w:r w:rsidRPr="00D56C1E">
        <w:rPr>
          <w:rStyle w:val="None"/>
          <w:b/>
          <w:bCs/>
          <w:lang w:val="el-GR"/>
        </w:rPr>
        <w:t xml:space="preserve">Άρτα </w:t>
      </w:r>
      <w:r w:rsidRPr="00D56C1E">
        <w:rPr>
          <w:rStyle w:val="None"/>
          <w:lang w:val="el-GR"/>
        </w:rPr>
        <w:t>όπου</w:t>
      </w:r>
      <w:r w:rsidRPr="00D56C1E">
        <w:rPr>
          <w:rStyle w:val="Hyperlink0"/>
          <w:rFonts w:eastAsia="Arial Unicode MS"/>
          <w:lang w:val="el-GR"/>
        </w:rPr>
        <w:t xml:space="preserve"> εντοπίστηκαν </w:t>
      </w:r>
      <w:r w:rsidR="00FE09A7">
        <w:rPr>
          <w:rStyle w:val="Hyperlink0"/>
          <w:rFonts w:eastAsia="Arial Unicode MS"/>
          <w:lang w:val="el-GR"/>
        </w:rPr>
        <w:t>86</w:t>
      </w:r>
      <w:r w:rsidR="00FE09A7" w:rsidRPr="00D56C1E">
        <w:rPr>
          <w:rStyle w:val="Hyperlink0"/>
          <w:rFonts w:eastAsia="Arial Unicode MS"/>
          <w:lang w:val="el-GR"/>
        </w:rPr>
        <w:t xml:space="preserve"> </w:t>
      </w:r>
      <w:r w:rsidRPr="00D56C1E">
        <w:rPr>
          <w:rStyle w:val="Hyperlink0"/>
          <w:rFonts w:eastAsia="Arial Unicode MS"/>
          <w:lang w:val="el-GR"/>
        </w:rPr>
        <w:t>νέα κρούσματα</w:t>
      </w:r>
      <w:r w:rsidR="00402FC3">
        <w:rPr>
          <w:rStyle w:val="Hyperlink0"/>
          <w:rFonts w:eastAsia="Arial Unicode MS"/>
          <w:lang w:val="el-GR"/>
        </w:rPr>
        <w:t xml:space="preserve"> </w:t>
      </w:r>
      <w:r w:rsidRPr="00D56C1E">
        <w:rPr>
          <w:rStyle w:val="Hyperlink0"/>
          <w:rFonts w:eastAsia="Arial Unicode MS"/>
          <w:lang w:val="el-GR"/>
        </w:rPr>
        <w:t>(</w:t>
      </w:r>
      <w:hyperlink w:anchor="bookmark24" w:history="1">
        <w:r w:rsidRPr="00D56C1E">
          <w:rPr>
            <w:rStyle w:val="Hyperlink0"/>
            <w:rFonts w:eastAsia="Arial Unicode MS"/>
            <w:lang w:val="el-GR"/>
          </w:rPr>
          <w:t>Σχήμα 28</w:t>
        </w:r>
      </w:hyperlink>
      <w:r w:rsidRPr="00D56C1E">
        <w:rPr>
          <w:rStyle w:val="Hyperlink0"/>
          <w:rFonts w:eastAsia="Arial Unicode MS"/>
          <w:lang w:val="el-GR"/>
        </w:rPr>
        <w:t>)</w:t>
      </w:r>
      <w:r w:rsidR="00BF4B42">
        <w:rPr>
          <w:rStyle w:val="Hyperlink0"/>
          <w:rFonts w:eastAsia="Arial Unicode MS"/>
          <w:lang w:val="el-GR"/>
        </w:rPr>
        <w:t xml:space="preserve">, </w:t>
      </w:r>
      <w:r w:rsidR="00716A22">
        <w:rPr>
          <w:rStyle w:val="Hyperlink0"/>
          <w:rFonts w:eastAsia="Arial Unicode MS"/>
          <w:lang w:val="el-GR"/>
        </w:rPr>
        <w:t>ενώ συνεχίζει πτωτικά η</w:t>
      </w:r>
      <w:r w:rsidR="007C0703">
        <w:rPr>
          <w:rStyle w:val="Hyperlink0"/>
          <w:rFonts w:eastAsia="Arial Unicode MS"/>
          <w:lang w:val="el-GR"/>
        </w:rPr>
        <w:t xml:space="preserve"> </w:t>
      </w:r>
      <w:r w:rsidRPr="00D56C1E">
        <w:rPr>
          <w:rStyle w:val="None"/>
          <w:b/>
          <w:bCs/>
          <w:lang w:val="el-GR"/>
        </w:rPr>
        <w:t>Πρέβεζα</w:t>
      </w:r>
      <w:r w:rsidRPr="00D56C1E">
        <w:rPr>
          <w:rStyle w:val="Hyperlink0"/>
          <w:rFonts w:eastAsia="Arial Unicode MS"/>
          <w:lang w:val="el-GR"/>
        </w:rPr>
        <w:t xml:space="preserve">, στην οποία εντοπίστηκαν </w:t>
      </w:r>
      <w:r w:rsidR="00FE09A7">
        <w:rPr>
          <w:rStyle w:val="Hyperlink0"/>
          <w:rFonts w:eastAsia="Arial Unicode MS"/>
          <w:lang w:val="el-GR"/>
        </w:rPr>
        <w:t>87</w:t>
      </w:r>
      <w:r w:rsidR="00FE09A7" w:rsidRPr="00D56C1E">
        <w:rPr>
          <w:rStyle w:val="Hyperlink0"/>
          <w:rFonts w:eastAsia="Arial Unicode MS"/>
          <w:lang w:val="el-GR"/>
        </w:rPr>
        <w:t xml:space="preserve"> </w:t>
      </w:r>
      <w:r w:rsidRPr="00D56C1E">
        <w:rPr>
          <w:rStyle w:val="Hyperlink0"/>
          <w:rFonts w:eastAsia="Arial Unicode MS"/>
          <w:lang w:val="el-GR"/>
        </w:rPr>
        <w:t>νέα κρούσματα</w:t>
      </w:r>
      <w:r w:rsidR="00BF4B42">
        <w:rPr>
          <w:rStyle w:val="Hyperlink0"/>
          <w:rFonts w:eastAsia="Arial Unicode MS"/>
          <w:lang w:val="el-GR"/>
        </w:rPr>
        <w:t xml:space="preserve"> </w:t>
      </w:r>
      <w:r w:rsidRPr="00D56C1E">
        <w:rPr>
          <w:rStyle w:val="Hyperlink0"/>
          <w:rFonts w:eastAsia="Arial Unicode MS"/>
          <w:lang w:val="el-GR"/>
        </w:rPr>
        <w:t>(</w:t>
      </w:r>
      <w:hyperlink w:anchor="bookmark25" w:history="1">
        <w:r w:rsidRPr="00D56C1E">
          <w:rPr>
            <w:rStyle w:val="Hyperlink0"/>
            <w:rFonts w:eastAsia="Arial Unicode MS"/>
            <w:lang w:val="el-GR"/>
          </w:rPr>
          <w:t>Σχήμα 29</w:t>
        </w:r>
      </w:hyperlink>
      <w:r w:rsidRPr="00D56C1E">
        <w:rPr>
          <w:rStyle w:val="Hyperlink0"/>
          <w:rFonts w:eastAsia="Arial Unicode MS"/>
          <w:lang w:val="el-GR"/>
        </w:rPr>
        <w:t>).</w:t>
      </w:r>
    </w:p>
    <w:p w14:paraId="0483F9A6" w14:textId="411FB8B2"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CEB8E60" wp14:editId="2053BD02">
            <wp:extent cx="6594731" cy="2273228"/>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officeArt object"/>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94731" cy="2273228"/>
                    </a:xfrm>
                    <a:prstGeom prst="rect">
                      <a:avLst/>
                    </a:prstGeom>
                    <a:ln w="12700" cap="flat">
                      <a:noFill/>
                      <a:miter lim="400000"/>
                    </a:ln>
                    <a:effectLst/>
                  </pic:spPr>
                </pic:pic>
              </a:graphicData>
            </a:graphic>
          </wp:inline>
        </w:drawing>
      </w:r>
    </w:p>
    <w:p w14:paraId="560CF7F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7" w:name="_Ref64566348"/>
      <w:r w:rsidRPr="00D56C1E">
        <w:rPr>
          <w:rStyle w:val="None"/>
          <w:rFonts w:ascii="Times New Roman" w:hAnsi="Times New Roman"/>
          <w:sz w:val="22"/>
          <w:szCs w:val="22"/>
          <w:lang w:val="el-GR"/>
        </w:rPr>
        <w:t>Σχήμα 26</w:t>
      </w:r>
      <w:bookmarkEnd w:id="2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Ιωάννινα</w:t>
      </w:r>
    </w:p>
    <w:p w14:paraId="4A92CF4C" w14:textId="6BA9B46E"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5FA07280" wp14:editId="4C6D0C2F">
            <wp:extent cx="6473952" cy="2068195"/>
            <wp:effectExtent l="0" t="0" r="3175" b="8255"/>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officeArt object"/>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77282" cy="2069259"/>
                    </a:xfrm>
                    <a:prstGeom prst="rect">
                      <a:avLst/>
                    </a:prstGeom>
                    <a:ln w="12700" cap="flat">
                      <a:noFill/>
                      <a:miter lim="400000"/>
                    </a:ln>
                    <a:effectLst/>
                  </pic:spPr>
                </pic:pic>
              </a:graphicData>
            </a:graphic>
          </wp:inline>
        </w:drawing>
      </w:r>
    </w:p>
    <w:p w14:paraId="7D27726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8" w:name="_Ref66983351"/>
      <w:r w:rsidRPr="00D56C1E">
        <w:rPr>
          <w:rStyle w:val="None"/>
          <w:rFonts w:ascii="Times New Roman" w:hAnsi="Times New Roman"/>
          <w:sz w:val="22"/>
          <w:szCs w:val="22"/>
          <w:lang w:val="el-GR"/>
        </w:rPr>
        <w:t>Σχήμα 27</w:t>
      </w:r>
      <w:bookmarkEnd w:id="2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Θεσπρωτία</w:t>
      </w:r>
    </w:p>
    <w:p w14:paraId="6D5C7A16" w14:textId="3854D473"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EC55D21" wp14:editId="09740578">
            <wp:extent cx="6532473" cy="2108200"/>
            <wp:effectExtent l="0" t="0" r="1905" b="635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officeArt object"/>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536651" cy="2109548"/>
                    </a:xfrm>
                    <a:prstGeom prst="rect">
                      <a:avLst/>
                    </a:prstGeom>
                    <a:ln w="12700" cap="flat">
                      <a:noFill/>
                      <a:miter lim="400000"/>
                    </a:ln>
                    <a:effectLst/>
                  </pic:spPr>
                </pic:pic>
              </a:graphicData>
            </a:graphic>
          </wp:inline>
        </w:drawing>
      </w:r>
    </w:p>
    <w:p w14:paraId="0FC47F5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9" w:name="_Ref66983442"/>
      <w:r w:rsidRPr="00D56C1E">
        <w:rPr>
          <w:rStyle w:val="None"/>
          <w:rFonts w:ascii="Times New Roman" w:hAnsi="Times New Roman"/>
          <w:sz w:val="22"/>
          <w:szCs w:val="22"/>
          <w:lang w:val="el-GR"/>
        </w:rPr>
        <w:t>Σχήμα 28</w:t>
      </w:r>
      <w:bookmarkEnd w:id="2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Άρτα</w:t>
      </w:r>
    </w:p>
    <w:p w14:paraId="00556B33" w14:textId="244F6FE8"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07A92C14" wp14:editId="4FB35E56">
            <wp:extent cx="6491550" cy="2237662"/>
            <wp:effectExtent l="0" t="0" r="508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officeArt object"/>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91550" cy="2237662"/>
                    </a:xfrm>
                    <a:prstGeom prst="rect">
                      <a:avLst/>
                    </a:prstGeom>
                    <a:ln w="12700" cap="flat">
                      <a:noFill/>
                      <a:miter lim="400000"/>
                    </a:ln>
                    <a:effectLst/>
                  </pic:spPr>
                </pic:pic>
              </a:graphicData>
            </a:graphic>
          </wp:inline>
        </w:drawing>
      </w:r>
    </w:p>
    <w:p w14:paraId="67FE210C"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0" w:name="_Ref67312723"/>
      <w:r w:rsidRPr="00D56C1E">
        <w:rPr>
          <w:rStyle w:val="None"/>
          <w:rFonts w:ascii="Times New Roman" w:hAnsi="Times New Roman"/>
          <w:sz w:val="22"/>
          <w:szCs w:val="22"/>
          <w:lang w:val="el-GR"/>
        </w:rPr>
        <w:t>Σχήμα 29</w:t>
      </w:r>
      <w:bookmarkEnd w:id="3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Πρέβεζα</w:t>
      </w:r>
    </w:p>
    <w:p w14:paraId="1B46B8EE" w14:textId="41FD01FF" w:rsidR="003659F0" w:rsidRPr="00165B2C" w:rsidRDefault="007010F8" w:rsidP="009A13A5">
      <w:pPr>
        <w:pStyle w:val="BodyA"/>
        <w:rPr>
          <w:rStyle w:val="Hyperlink0"/>
          <w:rFonts w:eastAsia="Arial Unicode MS"/>
          <w:lang w:val="el-GR"/>
        </w:rPr>
      </w:pPr>
      <w:r w:rsidRPr="00D56C1E">
        <w:rPr>
          <w:rStyle w:val="Hyperlink0"/>
          <w:rFonts w:eastAsia="Arial Unicode MS"/>
          <w:lang w:val="el-GR"/>
        </w:rPr>
        <w:t xml:space="preserve">Όσον αφορά </w:t>
      </w:r>
      <w:r w:rsidR="004D6B27">
        <w:rPr>
          <w:rStyle w:val="Hyperlink0"/>
          <w:rFonts w:eastAsia="Arial Unicode MS"/>
          <w:lang w:val="el-GR"/>
        </w:rPr>
        <w:t>τ</w:t>
      </w:r>
      <w:r w:rsidR="004202FD">
        <w:rPr>
          <w:rStyle w:val="Hyperlink0"/>
          <w:rFonts w:eastAsia="Arial Unicode MS"/>
          <w:lang w:val="el-GR"/>
        </w:rPr>
        <w:t>ι</w:t>
      </w:r>
      <w:r w:rsidR="004D6B27">
        <w:rPr>
          <w:rStyle w:val="Hyperlink0"/>
          <w:rFonts w:eastAsia="Arial Unicode MS"/>
          <w:lang w:val="el-GR"/>
        </w:rPr>
        <w:t>ς</w:t>
      </w:r>
      <w:r w:rsidRPr="00D56C1E">
        <w:rPr>
          <w:rStyle w:val="Hyperlink0"/>
          <w:rFonts w:eastAsia="Arial Unicode MS"/>
          <w:lang w:val="el-GR"/>
        </w:rPr>
        <w:t xml:space="preserve"> πόλ</w:t>
      </w:r>
      <w:r w:rsidR="004202FD">
        <w:rPr>
          <w:rStyle w:val="Hyperlink0"/>
          <w:rFonts w:eastAsia="Arial Unicode MS"/>
          <w:lang w:val="el-GR"/>
        </w:rPr>
        <w:t xml:space="preserve">εις </w:t>
      </w:r>
      <w:r w:rsidRPr="00D56C1E">
        <w:rPr>
          <w:rStyle w:val="Hyperlink0"/>
          <w:rFonts w:eastAsia="Arial Unicode MS"/>
          <w:lang w:val="el-GR"/>
        </w:rPr>
        <w:t xml:space="preserve">της Βορείου Ελλάδας, </w:t>
      </w:r>
      <w:r w:rsidR="004C15CD">
        <w:rPr>
          <w:rStyle w:val="Hyperlink0"/>
          <w:rFonts w:eastAsia="Arial Unicode MS"/>
          <w:lang w:val="el-GR"/>
        </w:rPr>
        <w:t>αύξηση</w:t>
      </w:r>
      <w:r w:rsidR="000307B8">
        <w:rPr>
          <w:rStyle w:val="Hyperlink0"/>
          <w:rFonts w:eastAsia="Arial Unicode MS"/>
          <w:lang w:val="el-GR"/>
        </w:rPr>
        <w:t xml:space="preserve"> </w:t>
      </w:r>
      <w:r w:rsidR="00244085">
        <w:rPr>
          <w:rStyle w:val="Hyperlink0"/>
          <w:rFonts w:eastAsia="Arial Unicode MS"/>
          <w:lang w:val="el-GR"/>
        </w:rPr>
        <w:t xml:space="preserve">στον ημερήσιο αριθμό κρουσμάτων </w:t>
      </w:r>
      <w:r w:rsidR="00244085" w:rsidRPr="003F1FA5">
        <w:rPr>
          <w:rStyle w:val="Hyperlink0"/>
          <w:rFonts w:eastAsia="Arial Unicode MS"/>
          <w:lang w:val="el-GR"/>
        </w:rPr>
        <w:t>παρατηρήθηκε</w:t>
      </w:r>
      <w:r w:rsidR="003F1FA5">
        <w:rPr>
          <w:rStyle w:val="Hyperlink"/>
          <w:u w:val="none"/>
          <w:lang w:val="el-GR"/>
        </w:rPr>
        <w:t xml:space="preserve"> </w:t>
      </w:r>
      <w:r w:rsidR="003F1FA5">
        <w:rPr>
          <w:rStyle w:val="Hyperlink0"/>
          <w:rFonts w:eastAsia="Arial Unicode MS"/>
          <w:lang w:val="el-GR"/>
        </w:rPr>
        <w:t>σ</w:t>
      </w:r>
      <w:r w:rsidR="003F1FA5" w:rsidRPr="00D56C1E">
        <w:rPr>
          <w:rStyle w:val="Hyperlink0"/>
          <w:rFonts w:eastAsia="Arial Unicode MS"/>
          <w:lang w:val="el-GR"/>
        </w:rPr>
        <w:t xml:space="preserve">την </w:t>
      </w:r>
      <w:r w:rsidR="003F1FA5" w:rsidRPr="00D56C1E">
        <w:rPr>
          <w:rStyle w:val="None"/>
          <w:b/>
          <w:bCs/>
          <w:lang w:val="el-GR"/>
        </w:rPr>
        <w:t>Ημαθία</w:t>
      </w:r>
      <w:r w:rsidR="003F1FA5" w:rsidRPr="00D56C1E">
        <w:rPr>
          <w:rStyle w:val="Hyperlink0"/>
          <w:rFonts w:eastAsia="Arial Unicode MS"/>
          <w:lang w:val="el-GR"/>
        </w:rPr>
        <w:t xml:space="preserve"> με </w:t>
      </w:r>
      <w:r w:rsidR="003F1FA5">
        <w:rPr>
          <w:rStyle w:val="Hyperlink0"/>
          <w:rFonts w:eastAsia="Arial Unicode MS"/>
          <w:lang w:val="el-GR"/>
        </w:rPr>
        <w:t xml:space="preserve">208 </w:t>
      </w:r>
      <w:r w:rsidR="003F1FA5" w:rsidRPr="00D56C1E">
        <w:rPr>
          <w:rStyle w:val="Hyperlink0"/>
          <w:rFonts w:eastAsia="Arial Unicode MS"/>
          <w:lang w:val="el-GR"/>
        </w:rPr>
        <w:t>κρούσματα (</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29" </w:instrText>
      </w:r>
      <w:r w:rsidR="00375D2D">
        <w:fldChar w:fldCharType="separate"/>
      </w:r>
      <w:r w:rsidR="003F1FA5" w:rsidRPr="00D56C1E">
        <w:rPr>
          <w:rStyle w:val="Hyperlink0"/>
          <w:rFonts w:eastAsia="Arial Unicode MS"/>
          <w:lang w:val="el-GR"/>
        </w:rPr>
        <w:t>Σχήμα 30</w:t>
      </w:r>
      <w:r w:rsidR="00375D2D">
        <w:rPr>
          <w:rStyle w:val="Hyperlink0"/>
          <w:rFonts w:eastAsia="Arial Unicode MS"/>
          <w:lang w:val="el-GR"/>
        </w:rPr>
        <w:fldChar w:fldCharType="end"/>
      </w:r>
      <w:r w:rsidR="003F1FA5" w:rsidRPr="00D56C1E">
        <w:rPr>
          <w:rStyle w:val="Hyperlink0"/>
          <w:rFonts w:eastAsia="Arial Unicode MS"/>
          <w:lang w:val="el-GR"/>
        </w:rPr>
        <w:t>)</w:t>
      </w:r>
      <w:r w:rsidR="003F1FA5">
        <w:rPr>
          <w:rStyle w:val="Hyperlink0"/>
          <w:rFonts w:eastAsia="Arial Unicode MS"/>
          <w:lang w:val="el-GR"/>
        </w:rPr>
        <w:t xml:space="preserve">, </w:t>
      </w:r>
      <w:r w:rsidR="00624D22" w:rsidRPr="003F1FA5">
        <w:rPr>
          <w:rStyle w:val="None"/>
          <w:lang w:val="el-GR"/>
        </w:rPr>
        <w:t>στη</w:t>
      </w:r>
      <w:r w:rsidR="00624D22" w:rsidRPr="00D56C1E">
        <w:rPr>
          <w:rStyle w:val="None"/>
          <w:lang w:val="el-GR"/>
        </w:rPr>
        <w:t xml:space="preserve"> </w:t>
      </w:r>
      <w:r w:rsidR="00624D22" w:rsidRPr="00D56C1E">
        <w:rPr>
          <w:rStyle w:val="None"/>
          <w:b/>
          <w:bCs/>
          <w:lang w:val="el-GR"/>
        </w:rPr>
        <w:t>Χαλκιδική</w:t>
      </w:r>
      <w:r w:rsidR="00624D22" w:rsidRPr="00D56C1E">
        <w:rPr>
          <w:rStyle w:val="Hyperlink0"/>
          <w:rFonts w:eastAsia="Arial Unicode MS"/>
          <w:lang w:val="el-GR"/>
        </w:rPr>
        <w:t xml:space="preserve"> με </w:t>
      </w:r>
      <w:r w:rsidR="003F1FA5">
        <w:rPr>
          <w:rStyle w:val="Hyperlink0"/>
          <w:rFonts w:eastAsia="Arial Unicode MS"/>
          <w:lang w:val="el-GR"/>
        </w:rPr>
        <w:t>149</w:t>
      </w:r>
      <w:r w:rsidR="003F1FA5" w:rsidRPr="00D56C1E">
        <w:rPr>
          <w:rStyle w:val="Hyperlink0"/>
          <w:rFonts w:eastAsia="Arial Unicode MS"/>
          <w:lang w:val="el-GR"/>
        </w:rPr>
        <w:t xml:space="preserve"> </w:t>
      </w:r>
      <w:r w:rsidR="00624D22" w:rsidRPr="00D56C1E">
        <w:rPr>
          <w:rStyle w:val="Hyperlink0"/>
          <w:rFonts w:eastAsia="Arial Unicode MS"/>
          <w:lang w:val="el-GR"/>
        </w:rPr>
        <w:t>κρούσματα (</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32" </w:instrText>
      </w:r>
      <w:r w:rsidR="00375D2D">
        <w:fldChar w:fldCharType="separate"/>
      </w:r>
      <w:r w:rsidR="00624D22" w:rsidRPr="00D56C1E">
        <w:rPr>
          <w:rStyle w:val="Hyperlink0"/>
          <w:rFonts w:eastAsia="Arial Unicode MS"/>
          <w:lang w:val="el-GR"/>
        </w:rPr>
        <w:t>Σχήμα 41</w:t>
      </w:r>
      <w:r w:rsidR="00375D2D">
        <w:rPr>
          <w:rStyle w:val="Hyperlink0"/>
          <w:rFonts w:eastAsia="Arial Unicode MS"/>
          <w:lang w:val="el-GR"/>
        </w:rPr>
        <w:fldChar w:fldCharType="end"/>
      </w:r>
      <w:r w:rsidR="00624D22" w:rsidRPr="00D56C1E">
        <w:rPr>
          <w:rStyle w:val="Hyperlink0"/>
          <w:rFonts w:eastAsia="Arial Unicode MS"/>
          <w:lang w:val="el-GR"/>
        </w:rPr>
        <w:t>)</w:t>
      </w:r>
      <w:r w:rsidR="003F1FA5">
        <w:rPr>
          <w:rStyle w:val="Hyperlink0"/>
          <w:rFonts w:eastAsia="Arial Unicode MS"/>
          <w:lang w:val="el-GR"/>
        </w:rPr>
        <w:t xml:space="preserve">, </w:t>
      </w:r>
      <w:r w:rsidR="003F1FA5" w:rsidRPr="00D56C1E">
        <w:rPr>
          <w:rStyle w:val="Hyperlink0"/>
          <w:rFonts w:eastAsia="Arial Unicode MS"/>
          <w:lang w:val="el-GR"/>
        </w:rPr>
        <w:t xml:space="preserve">στο </w:t>
      </w:r>
      <w:r w:rsidR="003F1FA5" w:rsidRPr="00D56C1E">
        <w:rPr>
          <w:rStyle w:val="None"/>
          <w:b/>
          <w:bCs/>
          <w:lang w:val="el-GR"/>
        </w:rPr>
        <w:t>Κιλκίς</w:t>
      </w:r>
      <w:r w:rsidR="003F1FA5" w:rsidRPr="00D56C1E">
        <w:rPr>
          <w:rStyle w:val="Hyperlink0"/>
          <w:rFonts w:eastAsia="Arial Unicode MS"/>
          <w:lang w:val="el-GR"/>
        </w:rPr>
        <w:t xml:space="preserve"> με </w:t>
      </w:r>
      <w:r w:rsidR="003F1FA5">
        <w:rPr>
          <w:rStyle w:val="Hyperlink0"/>
          <w:rFonts w:eastAsia="Arial Unicode MS"/>
          <w:lang w:val="el-GR"/>
        </w:rPr>
        <w:t>108</w:t>
      </w:r>
      <w:r w:rsidR="003F1FA5" w:rsidRPr="00D56C1E">
        <w:rPr>
          <w:rStyle w:val="Hyperlink0"/>
          <w:rFonts w:eastAsia="Arial Unicode MS"/>
          <w:lang w:val="el-GR"/>
        </w:rPr>
        <w:t xml:space="preserve"> κρούσματα (</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31" </w:instrText>
      </w:r>
      <w:r w:rsidR="00375D2D">
        <w:fldChar w:fldCharType="separate"/>
      </w:r>
      <w:r w:rsidR="003F1FA5" w:rsidRPr="00D56C1E">
        <w:rPr>
          <w:rStyle w:val="Hyperlink0"/>
          <w:rFonts w:eastAsia="Arial Unicode MS"/>
          <w:lang w:val="el-GR"/>
        </w:rPr>
        <w:t>Σχήμα 35</w:t>
      </w:r>
      <w:r w:rsidR="00375D2D">
        <w:rPr>
          <w:rStyle w:val="Hyperlink0"/>
          <w:rFonts w:eastAsia="Arial Unicode MS"/>
          <w:lang w:val="el-GR"/>
        </w:rPr>
        <w:fldChar w:fldCharType="end"/>
      </w:r>
      <w:r w:rsidR="003F1FA5" w:rsidRPr="00D56C1E">
        <w:rPr>
          <w:rStyle w:val="None"/>
          <w:lang w:val="el-GR"/>
        </w:rPr>
        <w:t>)</w:t>
      </w:r>
      <w:r w:rsidR="003F1FA5">
        <w:rPr>
          <w:rStyle w:val="None"/>
          <w:lang w:val="el-GR"/>
        </w:rPr>
        <w:t xml:space="preserve">, </w:t>
      </w:r>
      <w:r w:rsidR="003F1FA5">
        <w:rPr>
          <w:rStyle w:val="Hyperlink0"/>
          <w:rFonts w:eastAsia="Arial Unicode MS"/>
          <w:lang w:val="el-GR"/>
        </w:rPr>
        <w:t>στις</w:t>
      </w:r>
      <w:r w:rsidR="003F1FA5" w:rsidRPr="00D56C1E">
        <w:rPr>
          <w:rStyle w:val="Hyperlink0"/>
          <w:rFonts w:eastAsia="Arial Unicode MS"/>
          <w:lang w:val="el-GR"/>
        </w:rPr>
        <w:t xml:space="preserve"> </w:t>
      </w:r>
      <w:r w:rsidR="003F1FA5" w:rsidRPr="00D56C1E">
        <w:rPr>
          <w:rStyle w:val="None"/>
          <w:b/>
          <w:bCs/>
          <w:lang w:val="el-GR"/>
        </w:rPr>
        <w:t>Σέρρες</w:t>
      </w:r>
      <w:r w:rsidR="003F1FA5" w:rsidRPr="00D56C1E">
        <w:rPr>
          <w:rStyle w:val="Hyperlink0"/>
          <w:rFonts w:eastAsia="Arial Unicode MS"/>
          <w:lang w:val="el-GR"/>
        </w:rPr>
        <w:t xml:space="preserve"> με </w:t>
      </w:r>
      <w:r w:rsidR="003F1FA5">
        <w:rPr>
          <w:rStyle w:val="Hyperlink0"/>
          <w:rFonts w:eastAsia="Arial Unicode MS"/>
          <w:lang w:val="el-GR"/>
        </w:rPr>
        <w:t>329</w:t>
      </w:r>
      <w:r w:rsidR="003F1FA5" w:rsidRPr="00D56C1E">
        <w:rPr>
          <w:rStyle w:val="Hyperlink0"/>
          <w:rFonts w:eastAsia="Arial Unicode MS"/>
          <w:lang w:val="el-GR"/>
        </w:rPr>
        <w:t xml:space="preserve"> κρούσματα (</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30" </w:instrText>
      </w:r>
      <w:r w:rsidR="00375D2D">
        <w:fldChar w:fldCharType="separate"/>
      </w:r>
      <w:r w:rsidR="003F1FA5" w:rsidRPr="00D56C1E">
        <w:rPr>
          <w:rStyle w:val="Hyperlink0"/>
          <w:rFonts w:eastAsia="Arial Unicode MS"/>
          <w:lang w:val="el-GR"/>
        </w:rPr>
        <w:t>Σχήμα 39</w:t>
      </w:r>
      <w:r w:rsidR="00375D2D">
        <w:rPr>
          <w:rStyle w:val="Hyperlink0"/>
          <w:rFonts w:eastAsia="Arial Unicode MS"/>
          <w:lang w:val="el-GR"/>
        </w:rPr>
        <w:fldChar w:fldCharType="end"/>
      </w:r>
      <w:r w:rsidR="003F1FA5" w:rsidRPr="00D56C1E">
        <w:rPr>
          <w:rStyle w:val="Hyperlink0"/>
          <w:rFonts w:eastAsia="Arial Unicode MS"/>
          <w:lang w:val="el-GR"/>
        </w:rPr>
        <w:t>)</w:t>
      </w:r>
      <w:r w:rsidR="003F1FA5">
        <w:rPr>
          <w:rStyle w:val="Hyperlink0"/>
          <w:rFonts w:eastAsia="Arial Unicode MS"/>
          <w:lang w:val="el-GR"/>
        </w:rPr>
        <w:t xml:space="preserve">, </w:t>
      </w:r>
      <w:r w:rsidR="003F1FA5" w:rsidRPr="00D56C1E">
        <w:rPr>
          <w:rStyle w:val="Hyperlink0"/>
          <w:rFonts w:eastAsia="Arial Unicode MS"/>
          <w:lang w:val="el-GR"/>
        </w:rPr>
        <w:t xml:space="preserve">στην </w:t>
      </w:r>
      <w:r w:rsidR="003F1FA5" w:rsidRPr="00D56C1E">
        <w:rPr>
          <w:rStyle w:val="None"/>
          <w:b/>
          <w:bCs/>
          <w:lang w:val="el-GR"/>
        </w:rPr>
        <w:t>Πέλλα</w:t>
      </w:r>
      <w:r w:rsidR="003F1FA5" w:rsidRPr="00D56C1E">
        <w:rPr>
          <w:rStyle w:val="Hyperlink0"/>
          <w:rFonts w:eastAsia="Arial Unicode MS"/>
          <w:lang w:val="el-GR"/>
        </w:rPr>
        <w:t xml:space="preserve"> με </w:t>
      </w:r>
      <w:r w:rsidR="003F1FA5">
        <w:rPr>
          <w:rStyle w:val="Hyperlink0"/>
          <w:rFonts w:eastAsia="Arial Unicode MS"/>
          <w:lang w:val="el-GR"/>
        </w:rPr>
        <w:t>208</w:t>
      </w:r>
      <w:r w:rsidR="003F1FA5" w:rsidRPr="00D56C1E">
        <w:rPr>
          <w:rStyle w:val="Hyperlink0"/>
          <w:rFonts w:eastAsia="Arial Unicode MS"/>
          <w:lang w:val="el-GR"/>
        </w:rPr>
        <w:t xml:space="preserve"> κρούσματα (</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27" </w:instrText>
      </w:r>
      <w:r w:rsidR="00375D2D">
        <w:fldChar w:fldCharType="separate"/>
      </w:r>
      <w:r w:rsidR="003F1FA5" w:rsidRPr="00D56C1E">
        <w:rPr>
          <w:rStyle w:val="Hyperlink0"/>
          <w:rFonts w:eastAsia="Arial Unicode MS"/>
          <w:lang w:val="el-GR"/>
        </w:rPr>
        <w:t>Σχήμα 31</w:t>
      </w:r>
      <w:r w:rsidR="00375D2D">
        <w:rPr>
          <w:rStyle w:val="Hyperlink0"/>
          <w:rFonts w:eastAsia="Arial Unicode MS"/>
          <w:lang w:val="el-GR"/>
        </w:rPr>
        <w:fldChar w:fldCharType="end"/>
      </w:r>
      <w:r w:rsidR="003F1FA5" w:rsidRPr="00D56C1E">
        <w:rPr>
          <w:rStyle w:val="None"/>
          <w:lang w:val="el-GR"/>
        </w:rPr>
        <w:t>)</w:t>
      </w:r>
      <w:r w:rsidR="003F1FA5">
        <w:rPr>
          <w:rStyle w:val="None"/>
          <w:lang w:val="el-GR"/>
        </w:rPr>
        <w:t xml:space="preserve">, </w:t>
      </w:r>
      <w:r w:rsidR="003F1FA5" w:rsidRPr="00D56C1E">
        <w:rPr>
          <w:rStyle w:val="Hyperlink0"/>
          <w:rFonts w:eastAsia="Arial Unicode MS"/>
          <w:lang w:val="el-GR"/>
        </w:rPr>
        <w:t xml:space="preserve">στα </w:t>
      </w:r>
      <w:r w:rsidR="003F1FA5" w:rsidRPr="00D56C1E">
        <w:rPr>
          <w:rStyle w:val="None"/>
          <w:b/>
          <w:bCs/>
          <w:lang w:val="el-GR"/>
        </w:rPr>
        <w:t xml:space="preserve">Γρεβενά </w:t>
      </w:r>
      <w:r w:rsidR="003F1FA5" w:rsidRPr="00D56C1E">
        <w:rPr>
          <w:rStyle w:val="Hyperlink0"/>
          <w:rFonts w:eastAsia="Arial Unicode MS"/>
          <w:lang w:val="el-GR"/>
        </w:rPr>
        <w:t xml:space="preserve">με </w:t>
      </w:r>
      <w:r w:rsidR="003F1FA5">
        <w:rPr>
          <w:rStyle w:val="Hyperlink0"/>
          <w:rFonts w:eastAsia="Arial Unicode MS"/>
          <w:lang w:val="el-GR"/>
        </w:rPr>
        <w:t xml:space="preserve">64 </w:t>
      </w:r>
      <w:r w:rsidR="003F1FA5" w:rsidRPr="00D56C1E">
        <w:rPr>
          <w:rStyle w:val="Hyperlink0"/>
          <w:rFonts w:eastAsia="Arial Unicode MS"/>
          <w:lang w:val="el-GR"/>
        </w:rPr>
        <w:t>κρούσματα (</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36" </w:instrText>
      </w:r>
      <w:r w:rsidR="00375D2D">
        <w:fldChar w:fldCharType="separate"/>
      </w:r>
      <w:r w:rsidR="003F1FA5" w:rsidRPr="00D56C1E">
        <w:rPr>
          <w:rStyle w:val="Hyperlink0"/>
          <w:rFonts w:eastAsia="Arial Unicode MS"/>
          <w:lang w:val="el-GR"/>
        </w:rPr>
        <w:t>Σχήμα 38</w:t>
      </w:r>
      <w:r w:rsidR="00375D2D">
        <w:rPr>
          <w:rStyle w:val="Hyperlink0"/>
          <w:rFonts w:eastAsia="Arial Unicode MS"/>
          <w:lang w:val="el-GR"/>
        </w:rPr>
        <w:fldChar w:fldCharType="end"/>
      </w:r>
      <w:r w:rsidR="003F1FA5" w:rsidRPr="00D56C1E">
        <w:rPr>
          <w:rStyle w:val="Hyperlink0"/>
          <w:rFonts w:eastAsia="Arial Unicode MS"/>
          <w:lang w:val="el-GR"/>
        </w:rPr>
        <w:t>)</w:t>
      </w:r>
      <w:r w:rsidR="003F1FA5">
        <w:rPr>
          <w:rStyle w:val="Hyperlink0"/>
          <w:rFonts w:eastAsia="Arial Unicode MS"/>
          <w:lang w:val="el-GR"/>
        </w:rPr>
        <w:t xml:space="preserve">, </w:t>
      </w:r>
      <w:r w:rsidR="003F1FA5" w:rsidRPr="00D56C1E">
        <w:rPr>
          <w:rStyle w:val="Hyperlink0"/>
          <w:rFonts w:eastAsia="Arial Unicode MS"/>
          <w:lang w:val="el-GR"/>
        </w:rPr>
        <w:t xml:space="preserve">στην </w:t>
      </w:r>
      <w:r w:rsidR="003F1FA5" w:rsidRPr="00D56C1E">
        <w:rPr>
          <w:rStyle w:val="None"/>
          <w:b/>
          <w:bCs/>
          <w:lang w:val="el-GR"/>
        </w:rPr>
        <w:t>Πιερία</w:t>
      </w:r>
      <w:r w:rsidR="003F1FA5" w:rsidRPr="00D56C1E">
        <w:rPr>
          <w:rStyle w:val="Hyperlink0"/>
          <w:rFonts w:eastAsia="Arial Unicode MS"/>
          <w:lang w:val="el-GR"/>
        </w:rPr>
        <w:t xml:space="preserve"> με </w:t>
      </w:r>
      <w:r w:rsidR="003F1FA5">
        <w:rPr>
          <w:rStyle w:val="Hyperlink0"/>
          <w:rFonts w:eastAsia="Arial Unicode MS"/>
          <w:lang w:val="el-GR"/>
        </w:rPr>
        <w:t>179</w:t>
      </w:r>
      <w:r w:rsidR="003F1FA5" w:rsidRPr="00D56C1E">
        <w:rPr>
          <w:rStyle w:val="Hyperlink0"/>
          <w:rFonts w:eastAsia="Arial Unicode MS"/>
          <w:lang w:val="el-GR"/>
        </w:rPr>
        <w:t xml:space="preserve"> κρούσματα (</w:t>
      </w:r>
      <w:hyperlink w:anchor="bookmark28" w:history="1">
        <w:r w:rsidR="003F1FA5" w:rsidRPr="00D56C1E">
          <w:rPr>
            <w:rStyle w:val="Hyperlink0"/>
            <w:rFonts w:eastAsia="Arial Unicode MS"/>
            <w:lang w:val="el-GR"/>
          </w:rPr>
          <w:t>Σχήμα 37</w:t>
        </w:r>
      </w:hyperlink>
      <w:r w:rsidR="003F1FA5" w:rsidRPr="00D56C1E">
        <w:rPr>
          <w:rStyle w:val="Hyperlink0"/>
          <w:rFonts w:eastAsia="Arial Unicode MS"/>
          <w:lang w:val="el-GR"/>
        </w:rPr>
        <w:t>)</w:t>
      </w:r>
      <w:r w:rsidR="003F1FA5">
        <w:rPr>
          <w:lang w:val="el-GR"/>
        </w:rPr>
        <w:t xml:space="preserve"> και </w:t>
      </w:r>
      <w:r w:rsidR="003F1FA5" w:rsidRPr="00D56C1E">
        <w:rPr>
          <w:rStyle w:val="Hyperlink0"/>
          <w:rFonts w:eastAsia="Arial Unicode MS"/>
          <w:lang w:val="el-GR"/>
        </w:rPr>
        <w:t xml:space="preserve">στην </w:t>
      </w:r>
      <w:r w:rsidR="003F1FA5" w:rsidRPr="00D56C1E">
        <w:rPr>
          <w:rStyle w:val="None"/>
          <w:b/>
          <w:bCs/>
          <w:lang w:val="el-GR"/>
        </w:rPr>
        <w:t>Καστοριά</w:t>
      </w:r>
      <w:r w:rsidR="003F1FA5" w:rsidRPr="00D56C1E">
        <w:rPr>
          <w:rStyle w:val="Hyperlink0"/>
          <w:rFonts w:eastAsia="Arial Unicode MS"/>
          <w:lang w:val="el-GR"/>
        </w:rPr>
        <w:t xml:space="preserve"> με </w:t>
      </w:r>
      <w:r w:rsidR="003F1FA5">
        <w:rPr>
          <w:rStyle w:val="Hyperlink0"/>
          <w:rFonts w:eastAsia="Arial Unicode MS"/>
          <w:lang w:val="el-GR"/>
        </w:rPr>
        <w:t>70</w:t>
      </w:r>
      <w:r w:rsidR="003F1FA5" w:rsidRPr="00D56C1E">
        <w:rPr>
          <w:rStyle w:val="Hyperlink0"/>
          <w:rFonts w:eastAsia="Arial Unicode MS"/>
          <w:lang w:val="el-GR"/>
        </w:rPr>
        <w:t xml:space="preserve"> κρούσματα (Σχήμα 40)</w:t>
      </w:r>
      <w:r w:rsidR="003F1FA5">
        <w:rPr>
          <w:rStyle w:val="Hyperlink0"/>
          <w:rFonts w:eastAsia="Arial Unicode MS"/>
          <w:lang w:val="el-GR"/>
        </w:rPr>
        <w:t xml:space="preserve">. </w:t>
      </w:r>
      <w:r w:rsidR="00624D22">
        <w:rPr>
          <w:rStyle w:val="Hyperlink0"/>
          <w:rFonts w:eastAsia="Arial Unicode MS"/>
          <w:lang w:val="el-GR"/>
        </w:rPr>
        <w:t>Αντίθετα, μείωση στον ημερήσιο αριθμό κρουσμάτων παρατηρήθηκε</w:t>
      </w:r>
      <w:r w:rsidR="00244085">
        <w:rPr>
          <w:rStyle w:val="Hyperlink0"/>
          <w:rFonts w:eastAsia="Arial Unicode MS"/>
          <w:lang w:val="el-GR"/>
        </w:rPr>
        <w:t xml:space="preserve"> </w:t>
      </w:r>
      <w:r w:rsidR="005F4EAB" w:rsidRPr="00D56C1E">
        <w:rPr>
          <w:rStyle w:val="Hyperlink0"/>
          <w:rFonts w:eastAsia="Arial Unicode MS"/>
          <w:lang w:val="el-GR"/>
        </w:rPr>
        <w:t xml:space="preserve">στη </w:t>
      </w:r>
      <w:r w:rsidR="005F4EAB" w:rsidRPr="00D56C1E">
        <w:rPr>
          <w:rStyle w:val="None"/>
          <w:b/>
          <w:bCs/>
          <w:lang w:val="el-GR"/>
        </w:rPr>
        <w:t>Φλώρινα</w:t>
      </w:r>
      <w:r w:rsidR="005F4EAB" w:rsidRPr="00D56C1E">
        <w:rPr>
          <w:rStyle w:val="Hyperlink0"/>
          <w:rFonts w:eastAsia="Arial Unicode MS"/>
          <w:lang w:val="el-GR"/>
        </w:rPr>
        <w:t xml:space="preserve"> με </w:t>
      </w:r>
      <w:r w:rsidR="003F1FA5">
        <w:rPr>
          <w:rStyle w:val="Hyperlink0"/>
          <w:rFonts w:eastAsia="Arial Unicode MS"/>
          <w:lang w:val="el-GR"/>
        </w:rPr>
        <w:t xml:space="preserve">97 </w:t>
      </w:r>
      <w:r w:rsidR="005F4EAB" w:rsidRPr="00D56C1E">
        <w:rPr>
          <w:rStyle w:val="Hyperlink0"/>
          <w:rFonts w:eastAsia="Arial Unicode MS"/>
          <w:lang w:val="el-GR"/>
        </w:rPr>
        <w:t>κρούσματα (</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35" </w:instrText>
      </w:r>
      <w:r w:rsidR="00375D2D">
        <w:fldChar w:fldCharType="separate"/>
      </w:r>
      <w:r w:rsidR="005F4EAB" w:rsidRPr="00D56C1E">
        <w:rPr>
          <w:rStyle w:val="Hyperlink0"/>
          <w:rFonts w:eastAsia="Arial Unicode MS"/>
          <w:lang w:val="el-GR"/>
        </w:rPr>
        <w:t>Σχήμα 33</w:t>
      </w:r>
      <w:r w:rsidR="00375D2D">
        <w:rPr>
          <w:rStyle w:val="Hyperlink0"/>
          <w:rFonts w:eastAsia="Arial Unicode MS"/>
          <w:lang w:val="el-GR"/>
        </w:rPr>
        <w:fldChar w:fldCharType="end"/>
      </w:r>
      <w:r w:rsidR="005F4EAB" w:rsidRPr="00D56C1E">
        <w:rPr>
          <w:rStyle w:val="None"/>
          <w:lang w:val="el-GR"/>
        </w:rPr>
        <w:t>)</w:t>
      </w:r>
      <w:r w:rsidR="005F4EAB">
        <w:rPr>
          <w:rStyle w:val="None"/>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Καβάλα</w:t>
      </w:r>
      <w:r w:rsidR="005F4EAB" w:rsidRPr="00D56C1E">
        <w:rPr>
          <w:rStyle w:val="Hyperlink0"/>
          <w:rFonts w:eastAsia="Arial Unicode MS"/>
          <w:lang w:val="el-GR"/>
        </w:rPr>
        <w:t xml:space="preserve"> με </w:t>
      </w:r>
      <w:r w:rsidR="003F1FA5">
        <w:rPr>
          <w:rStyle w:val="Hyperlink0"/>
          <w:rFonts w:eastAsia="Arial Unicode MS"/>
          <w:lang w:val="el-GR"/>
        </w:rPr>
        <w:t>207</w:t>
      </w:r>
      <w:r w:rsidR="003F1FA5" w:rsidRPr="00D56C1E">
        <w:rPr>
          <w:rStyle w:val="Hyperlink0"/>
          <w:rFonts w:eastAsia="Arial Unicode MS"/>
          <w:lang w:val="el-GR"/>
        </w:rPr>
        <w:t xml:space="preserve"> </w:t>
      </w:r>
      <w:r w:rsidR="005F4EAB" w:rsidRPr="00D56C1E">
        <w:rPr>
          <w:rStyle w:val="Hyperlink0"/>
          <w:rFonts w:eastAsia="Arial Unicode MS"/>
          <w:lang w:val="el-GR"/>
        </w:rPr>
        <w:t>κρούσματα (</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26" </w:instrText>
      </w:r>
      <w:r w:rsidR="00375D2D">
        <w:fldChar w:fldCharType="separate"/>
      </w:r>
      <w:r w:rsidR="005F4EAB" w:rsidRPr="00D56C1E">
        <w:rPr>
          <w:rStyle w:val="Hyperlink0"/>
          <w:rFonts w:eastAsia="Arial Unicode MS"/>
          <w:lang w:val="el-GR"/>
        </w:rPr>
        <w:t>Σχήμα 36</w:t>
      </w:r>
      <w:r w:rsidR="00375D2D">
        <w:rPr>
          <w:rStyle w:val="Hyperlink0"/>
          <w:rFonts w:eastAsia="Arial Unicode MS"/>
          <w:lang w:val="el-GR"/>
        </w:rPr>
        <w:fldChar w:fldCharType="end"/>
      </w:r>
      <w:r w:rsidR="005F4EAB" w:rsidRPr="00D56C1E">
        <w:rPr>
          <w:rStyle w:val="None"/>
          <w:lang w:val="el-GR"/>
        </w:rPr>
        <w:t>)</w:t>
      </w:r>
      <w:r w:rsidR="005F4EAB">
        <w:rPr>
          <w:rStyle w:val="None"/>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Κοζάνη</w:t>
      </w:r>
      <w:r w:rsidR="005F4EAB" w:rsidRPr="00D56C1E">
        <w:rPr>
          <w:rStyle w:val="Hyperlink0"/>
          <w:rFonts w:eastAsia="Arial Unicode MS"/>
          <w:lang w:val="el-GR"/>
        </w:rPr>
        <w:t xml:space="preserve"> με </w:t>
      </w:r>
      <w:r w:rsidR="003F1FA5">
        <w:rPr>
          <w:rStyle w:val="Hyperlink0"/>
          <w:rFonts w:eastAsia="Arial Unicode MS"/>
          <w:lang w:val="el-GR"/>
        </w:rPr>
        <w:t>251</w:t>
      </w:r>
      <w:r w:rsidR="003F1FA5" w:rsidRPr="00D56C1E">
        <w:rPr>
          <w:rStyle w:val="Hyperlink0"/>
          <w:rFonts w:eastAsia="Arial Unicode MS"/>
          <w:lang w:val="el-GR"/>
        </w:rPr>
        <w:t xml:space="preserve"> </w:t>
      </w:r>
      <w:r w:rsidR="005F4EAB" w:rsidRPr="00D56C1E">
        <w:rPr>
          <w:rStyle w:val="Hyperlink0"/>
          <w:rFonts w:eastAsia="Arial Unicode MS"/>
          <w:lang w:val="el-GR"/>
        </w:rPr>
        <w:t>κρούσματα (</w:t>
      </w:r>
      <w:hyperlink w:anchor="bookmark33" w:history="1">
        <w:r w:rsidR="005F4EAB" w:rsidRPr="00D56C1E">
          <w:rPr>
            <w:rStyle w:val="Hyperlink0"/>
            <w:rFonts w:eastAsia="Arial Unicode MS"/>
            <w:lang w:val="el-GR"/>
          </w:rPr>
          <w:t>Σχήμα 32</w:t>
        </w:r>
      </w:hyperlink>
      <w:r w:rsidR="003F1FA5" w:rsidRPr="00D56C1E">
        <w:rPr>
          <w:rStyle w:val="None"/>
          <w:lang w:val="el-GR"/>
        </w:rPr>
        <w:t>)</w:t>
      </w:r>
      <w:r w:rsidR="003F1FA5">
        <w:rPr>
          <w:rStyle w:val="Hyperlink0"/>
          <w:rFonts w:eastAsia="Arial Unicode MS"/>
          <w:lang w:val="el-GR"/>
        </w:rPr>
        <w:t xml:space="preserve"> και </w:t>
      </w:r>
      <w:r w:rsidR="005F4EAB" w:rsidRPr="00D56C1E">
        <w:rPr>
          <w:rStyle w:val="Hyperlink0"/>
          <w:rFonts w:eastAsia="Arial Unicode MS"/>
          <w:lang w:val="el-GR"/>
        </w:rPr>
        <w:t xml:space="preserve">στη </w:t>
      </w:r>
      <w:r w:rsidR="005F4EAB" w:rsidRPr="00D56C1E">
        <w:rPr>
          <w:rStyle w:val="None"/>
          <w:b/>
          <w:bCs/>
          <w:lang w:val="el-GR"/>
        </w:rPr>
        <w:t>Δράμα</w:t>
      </w:r>
      <w:r w:rsidR="005F4EAB" w:rsidRPr="00D56C1E">
        <w:rPr>
          <w:rStyle w:val="Hyperlink0"/>
          <w:rFonts w:eastAsia="Arial Unicode MS"/>
          <w:lang w:val="el-GR"/>
        </w:rPr>
        <w:t xml:space="preserve"> με </w:t>
      </w:r>
      <w:r w:rsidR="009D6F98">
        <w:rPr>
          <w:rStyle w:val="Hyperlink0"/>
          <w:rFonts w:eastAsia="Arial Unicode MS"/>
          <w:lang w:val="el-GR"/>
        </w:rPr>
        <w:t>153</w:t>
      </w:r>
      <w:r w:rsidR="009D6F98" w:rsidRPr="00D56C1E">
        <w:rPr>
          <w:rStyle w:val="Hyperlink0"/>
          <w:rFonts w:eastAsia="Arial Unicode MS"/>
          <w:lang w:val="el-GR"/>
        </w:rPr>
        <w:t xml:space="preserve"> </w:t>
      </w:r>
      <w:r w:rsidR="005F4EAB" w:rsidRPr="00D56C1E">
        <w:rPr>
          <w:rStyle w:val="Hyperlink0"/>
          <w:rFonts w:eastAsia="Arial Unicode MS"/>
          <w:lang w:val="el-GR"/>
        </w:rPr>
        <w:t>κρούσματα (</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34" </w:instrText>
      </w:r>
      <w:r w:rsidR="00375D2D">
        <w:fldChar w:fldCharType="separate"/>
      </w:r>
      <w:r w:rsidR="005F4EAB" w:rsidRPr="00D56C1E">
        <w:rPr>
          <w:rStyle w:val="Hyperlink0"/>
          <w:rFonts w:eastAsia="Arial Unicode MS"/>
          <w:lang w:val="el-GR"/>
        </w:rPr>
        <w:t>Σχήμα 34</w:t>
      </w:r>
      <w:r w:rsidR="00375D2D">
        <w:rPr>
          <w:rStyle w:val="Hyperlink0"/>
          <w:rFonts w:eastAsia="Arial Unicode MS"/>
          <w:lang w:val="el-GR"/>
        </w:rPr>
        <w:fldChar w:fldCharType="end"/>
      </w:r>
      <w:r w:rsidR="005F4EAB" w:rsidRPr="00D56C1E">
        <w:rPr>
          <w:rStyle w:val="None"/>
          <w:lang w:val="el-GR"/>
        </w:rPr>
        <w:t>)</w:t>
      </w:r>
      <w:r w:rsidR="003F1FA5">
        <w:rPr>
          <w:rStyle w:val="None"/>
          <w:lang w:val="el-GR"/>
        </w:rPr>
        <w:t>.</w:t>
      </w:r>
      <w:r w:rsidR="005F4EAB">
        <w:rPr>
          <w:rStyle w:val="None"/>
          <w:lang w:val="el-GR"/>
        </w:rPr>
        <w:t xml:space="preserve"> </w:t>
      </w:r>
      <w:r w:rsidR="00DC110E">
        <w:rPr>
          <w:rStyle w:val="Hyperlink0"/>
          <w:rFonts w:eastAsia="Arial Unicode MS"/>
          <w:lang w:val="el-GR"/>
        </w:rPr>
        <w:t>Ξανά σε ανοδική τάση (με αναμενόμενη μικρή διάρκεια) είναι η</w:t>
      </w:r>
      <w:r w:rsidR="008B6655">
        <w:rPr>
          <w:rStyle w:val="Hyperlink0"/>
          <w:rFonts w:eastAsia="Arial Unicode MS"/>
          <w:lang w:val="el-GR"/>
        </w:rPr>
        <w:t xml:space="preserve"> Πιερία</w:t>
      </w:r>
      <w:r w:rsidR="00DC110E">
        <w:rPr>
          <w:rStyle w:val="Hyperlink0"/>
          <w:rFonts w:eastAsia="Arial Unicode MS"/>
          <w:lang w:val="el-GR"/>
        </w:rPr>
        <w:t xml:space="preserve">, η Καβάλα </w:t>
      </w:r>
      <w:r w:rsidR="002103CF">
        <w:rPr>
          <w:rStyle w:val="Hyperlink0"/>
          <w:rFonts w:eastAsia="Arial Unicode MS"/>
          <w:lang w:val="el-GR"/>
        </w:rPr>
        <w:t xml:space="preserve">και </w:t>
      </w:r>
      <w:r w:rsidR="00DC110E">
        <w:rPr>
          <w:rStyle w:val="Hyperlink0"/>
          <w:rFonts w:eastAsia="Arial Unicode MS"/>
          <w:lang w:val="el-GR"/>
        </w:rPr>
        <w:t>οι Σέρρες</w:t>
      </w:r>
      <w:r w:rsidR="00165B2C" w:rsidRPr="00165B2C">
        <w:rPr>
          <w:rStyle w:val="Hyperlink0"/>
          <w:rFonts w:eastAsia="Arial Unicode MS"/>
          <w:lang w:val="el-GR"/>
        </w:rPr>
        <w:t>.</w:t>
      </w:r>
    </w:p>
    <w:p w14:paraId="03315616" w14:textId="7160DCF5"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00BB2AA8" wp14:editId="734E0E17">
            <wp:extent cx="6473728" cy="2143760"/>
            <wp:effectExtent l="0" t="0" r="3810" b="889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officeArt object"/>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75316" cy="2144286"/>
                    </a:xfrm>
                    <a:prstGeom prst="rect">
                      <a:avLst/>
                    </a:prstGeom>
                    <a:ln w="12700" cap="flat">
                      <a:noFill/>
                      <a:miter lim="400000"/>
                    </a:ln>
                    <a:effectLst/>
                  </pic:spPr>
                </pic:pic>
              </a:graphicData>
            </a:graphic>
          </wp:inline>
        </w:drawing>
      </w:r>
    </w:p>
    <w:p w14:paraId="16C032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1" w:name="_Ref58007781"/>
      <w:r w:rsidRPr="00D56C1E">
        <w:rPr>
          <w:rStyle w:val="None"/>
          <w:rFonts w:ascii="Times New Roman" w:hAnsi="Times New Roman"/>
          <w:sz w:val="22"/>
          <w:szCs w:val="22"/>
          <w:lang w:val="el-GR"/>
        </w:rPr>
        <w:t>Σχήμα 30</w:t>
      </w:r>
      <w:bookmarkEnd w:id="3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Ημαθία</w:t>
      </w:r>
    </w:p>
    <w:p w14:paraId="66598968" w14:textId="2F26FE7C"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F97035B" wp14:editId="7AF74FA8">
            <wp:extent cx="6548016" cy="2257125"/>
            <wp:effectExtent l="0" t="0" r="5715"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officeArt object"/>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48016" cy="2257125"/>
                    </a:xfrm>
                    <a:prstGeom prst="rect">
                      <a:avLst/>
                    </a:prstGeom>
                    <a:ln w="12700" cap="flat">
                      <a:noFill/>
                      <a:miter lim="400000"/>
                    </a:ln>
                    <a:effectLst/>
                  </pic:spPr>
                </pic:pic>
              </a:graphicData>
            </a:graphic>
          </wp:inline>
        </w:drawing>
      </w:r>
    </w:p>
    <w:p w14:paraId="13F947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2" w:name="_Ref58007774"/>
      <w:r w:rsidRPr="00D56C1E">
        <w:rPr>
          <w:rStyle w:val="None"/>
          <w:rFonts w:ascii="Times New Roman" w:hAnsi="Times New Roman"/>
          <w:sz w:val="22"/>
          <w:szCs w:val="22"/>
          <w:lang w:val="el-GR"/>
        </w:rPr>
        <w:t>Σχήμα 31</w:t>
      </w:r>
      <w:bookmarkEnd w:id="3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Πέλλα</w:t>
      </w:r>
    </w:p>
    <w:p w14:paraId="5D30493B" w14:textId="47871D2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7693679A" wp14:editId="6C452F80">
            <wp:extent cx="6512996" cy="2188845"/>
            <wp:effectExtent l="0" t="0" r="2540" b="1905"/>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officeArt object"/>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14631" cy="2189395"/>
                    </a:xfrm>
                    <a:prstGeom prst="rect">
                      <a:avLst/>
                    </a:prstGeom>
                    <a:ln w="12700" cap="flat">
                      <a:noFill/>
                      <a:miter lim="400000"/>
                    </a:ln>
                    <a:effectLst/>
                  </pic:spPr>
                </pic:pic>
              </a:graphicData>
            </a:graphic>
          </wp:inline>
        </w:drawing>
      </w:r>
    </w:p>
    <w:p w14:paraId="20763F7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3" w:name="_Ref58526291"/>
      <w:r w:rsidRPr="00D56C1E">
        <w:rPr>
          <w:rStyle w:val="None"/>
          <w:rFonts w:ascii="Times New Roman" w:hAnsi="Times New Roman"/>
          <w:sz w:val="22"/>
          <w:szCs w:val="22"/>
          <w:lang w:val="el-GR"/>
        </w:rPr>
        <w:t>Σχήμα 32</w:t>
      </w:r>
      <w:bookmarkEnd w:id="3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Κοζάνη</w:t>
      </w:r>
    </w:p>
    <w:p w14:paraId="736E7D31" w14:textId="357128C0" w:rsidR="003659F0" w:rsidRPr="00E85C74" w:rsidRDefault="009340F6">
      <w:pPr>
        <w:pStyle w:val="Caption"/>
        <w:spacing w:after="0"/>
        <w:rPr>
          <w:rStyle w:val="None"/>
          <w:rFonts w:ascii="Times New Roman" w:hAnsi="Times New Roman"/>
          <w:sz w:val="22"/>
          <w:lang w:val="el-GR"/>
        </w:rPr>
      </w:pPr>
      <w:r>
        <w:rPr>
          <w:rStyle w:val="None"/>
          <w:rFonts w:ascii="Times New Roman" w:eastAsia="Times New Roman" w:hAnsi="Times New Roman" w:cs="Times New Roman"/>
          <w:noProof/>
          <w:color w:val="000000"/>
          <w:sz w:val="22"/>
          <w:szCs w:val="22"/>
          <w:u w:color="000000"/>
          <w:lang w:val="el-GR" w:eastAsia="en-US"/>
        </w:rPr>
        <w:lastRenderedPageBreak/>
        <w:t>`</w:t>
      </w:r>
      <w:r w:rsidR="007010F8">
        <w:rPr>
          <w:rStyle w:val="None"/>
          <w:rFonts w:ascii="Times New Roman" w:eastAsia="Times New Roman" w:hAnsi="Times New Roman" w:cs="Times New Roman"/>
          <w:noProof/>
          <w:color w:val="000000"/>
          <w:sz w:val="22"/>
          <w:szCs w:val="22"/>
          <w:u w:color="000000"/>
          <w:lang w:val="el-GR" w:eastAsia="el-GR"/>
        </w:rPr>
        <w:drawing>
          <wp:inline distT="0" distB="0" distL="0" distR="0" wp14:anchorId="190EF96B" wp14:editId="6421832B">
            <wp:extent cx="6589979" cy="2271590"/>
            <wp:effectExtent l="0" t="0" r="1905"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officeArt object"/>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589979" cy="2271590"/>
                    </a:xfrm>
                    <a:prstGeom prst="rect">
                      <a:avLst/>
                    </a:prstGeom>
                    <a:ln w="12700" cap="flat">
                      <a:noFill/>
                      <a:miter lim="400000"/>
                    </a:ln>
                    <a:effectLst/>
                  </pic:spPr>
                </pic:pic>
              </a:graphicData>
            </a:graphic>
          </wp:inline>
        </w:drawing>
      </w:r>
    </w:p>
    <w:p w14:paraId="70C5B8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4" w:name="_Ref58525493"/>
      <w:r w:rsidRPr="00D56C1E">
        <w:rPr>
          <w:rStyle w:val="None"/>
          <w:rFonts w:ascii="Times New Roman" w:hAnsi="Times New Roman"/>
          <w:sz w:val="22"/>
          <w:szCs w:val="22"/>
          <w:lang w:val="el-GR"/>
        </w:rPr>
        <w:t>Σχήμα 33</w:t>
      </w:r>
      <w:bookmarkEnd w:id="3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Φλώρινα</w:t>
      </w:r>
    </w:p>
    <w:p w14:paraId="6C3F83E8" w14:textId="1CC8DA80"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AD50BD3" wp14:editId="58BEC5BC">
            <wp:extent cx="6569094" cy="2103120"/>
            <wp:effectExtent l="0" t="0" r="3175" b="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officeArt object"/>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573188" cy="2104431"/>
                    </a:xfrm>
                    <a:prstGeom prst="rect">
                      <a:avLst/>
                    </a:prstGeom>
                    <a:ln w="12700" cap="flat">
                      <a:noFill/>
                      <a:miter lim="400000"/>
                    </a:ln>
                    <a:effectLst/>
                  </pic:spPr>
                </pic:pic>
              </a:graphicData>
            </a:graphic>
          </wp:inline>
        </w:drawing>
      </w:r>
    </w:p>
    <w:p w14:paraId="5BB4424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5" w:name="_Ref58525501"/>
      <w:r w:rsidRPr="00D56C1E">
        <w:rPr>
          <w:rStyle w:val="None"/>
          <w:rFonts w:ascii="Times New Roman" w:hAnsi="Times New Roman"/>
          <w:sz w:val="22"/>
          <w:szCs w:val="22"/>
          <w:lang w:val="el-GR"/>
        </w:rPr>
        <w:t>Σχήμα 34</w:t>
      </w:r>
      <w:bookmarkEnd w:id="3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Δράμα</w:t>
      </w:r>
    </w:p>
    <w:p w14:paraId="2D60A140" w14:textId="14BC793D"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FD2D89B" wp14:editId="11A95949">
            <wp:extent cx="6489267" cy="2236875"/>
            <wp:effectExtent l="0" t="0" r="6985" 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officeArt object"/>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89267" cy="2236875"/>
                    </a:xfrm>
                    <a:prstGeom prst="rect">
                      <a:avLst/>
                    </a:prstGeom>
                    <a:ln w="12700" cap="flat">
                      <a:noFill/>
                      <a:miter lim="400000"/>
                    </a:ln>
                    <a:effectLst/>
                  </pic:spPr>
                </pic:pic>
              </a:graphicData>
            </a:graphic>
          </wp:inline>
        </w:drawing>
      </w:r>
    </w:p>
    <w:p w14:paraId="6F16D1D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6" w:name="_Ref58525528"/>
      <w:r w:rsidRPr="00D56C1E">
        <w:rPr>
          <w:rStyle w:val="None"/>
          <w:rFonts w:ascii="Times New Roman" w:hAnsi="Times New Roman"/>
          <w:sz w:val="22"/>
          <w:szCs w:val="22"/>
          <w:lang w:val="el-GR"/>
        </w:rPr>
        <w:t>Σχήμα 35</w:t>
      </w:r>
      <w:bookmarkEnd w:id="3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Κιλκίς</w:t>
      </w:r>
    </w:p>
    <w:p w14:paraId="597D0AC8" w14:textId="1902C5AA"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4034DEF6" wp14:editId="2089CADF">
            <wp:extent cx="6464176" cy="2228225"/>
            <wp:effectExtent l="0" t="0" r="0" b="635"/>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officeArt object"/>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64176" cy="2228225"/>
                    </a:xfrm>
                    <a:prstGeom prst="rect">
                      <a:avLst/>
                    </a:prstGeom>
                    <a:ln w="12700" cap="flat">
                      <a:noFill/>
                      <a:miter lim="400000"/>
                    </a:ln>
                    <a:effectLst/>
                  </pic:spPr>
                </pic:pic>
              </a:graphicData>
            </a:graphic>
          </wp:inline>
        </w:drawing>
      </w:r>
    </w:p>
    <w:p w14:paraId="2D13873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7" w:name="_Ref58007724"/>
      <w:r w:rsidRPr="00D56C1E">
        <w:rPr>
          <w:rStyle w:val="None"/>
          <w:rFonts w:ascii="Times New Roman" w:hAnsi="Times New Roman"/>
          <w:sz w:val="22"/>
          <w:szCs w:val="22"/>
          <w:lang w:val="el-GR"/>
        </w:rPr>
        <w:t>Σχήμα 36</w:t>
      </w:r>
      <w:bookmarkEnd w:id="3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Καβάλα</w:t>
      </w:r>
    </w:p>
    <w:p w14:paraId="61379D7A" w14:textId="77777777" w:rsidR="003659F0" w:rsidRPr="00D56C1E" w:rsidRDefault="003659F0">
      <w:pPr>
        <w:pStyle w:val="BodyA"/>
        <w:rPr>
          <w:rStyle w:val="None"/>
          <w:lang w:val="el-GR"/>
        </w:rPr>
      </w:pPr>
    </w:p>
    <w:p w14:paraId="2DA13042" w14:textId="114F27F1"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E2CE927" wp14:editId="5243CEF3">
            <wp:extent cx="6469200" cy="2229957"/>
            <wp:effectExtent l="0" t="0" r="8255" b="0"/>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officeArt object"/>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469200" cy="2229957"/>
                    </a:xfrm>
                    <a:prstGeom prst="rect">
                      <a:avLst/>
                    </a:prstGeom>
                    <a:ln w="12700" cap="flat">
                      <a:noFill/>
                      <a:miter lim="400000"/>
                    </a:ln>
                    <a:effectLst/>
                  </pic:spPr>
                </pic:pic>
              </a:graphicData>
            </a:graphic>
          </wp:inline>
        </w:drawing>
      </w:r>
    </w:p>
    <w:p w14:paraId="1BC50CC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8" w:name="_Ref58525546"/>
      <w:r w:rsidRPr="00D56C1E">
        <w:rPr>
          <w:rStyle w:val="None"/>
          <w:rFonts w:ascii="Times New Roman" w:hAnsi="Times New Roman"/>
          <w:sz w:val="22"/>
          <w:szCs w:val="22"/>
          <w:lang w:val="el-GR"/>
        </w:rPr>
        <w:t>Σχήμα 37</w:t>
      </w:r>
      <w:bookmarkEnd w:id="3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Πιερία</w:t>
      </w:r>
    </w:p>
    <w:p w14:paraId="7187D5A1" w14:textId="77777777" w:rsidR="003659F0" w:rsidRPr="00D56C1E" w:rsidRDefault="003659F0">
      <w:pPr>
        <w:pStyle w:val="BodyA"/>
        <w:rPr>
          <w:rStyle w:val="None"/>
          <w:lang w:val="el-GR"/>
        </w:rPr>
      </w:pPr>
    </w:p>
    <w:p w14:paraId="031B6931" w14:textId="4B191051"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912A7E3" wp14:editId="7B6E364F">
            <wp:extent cx="6557875" cy="2249805"/>
            <wp:effectExtent l="0" t="0" r="0" b="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officeArt object"/>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559959" cy="2250520"/>
                    </a:xfrm>
                    <a:prstGeom prst="rect">
                      <a:avLst/>
                    </a:prstGeom>
                    <a:ln w="12700" cap="flat">
                      <a:noFill/>
                      <a:miter lim="400000"/>
                    </a:ln>
                    <a:effectLst/>
                  </pic:spPr>
                </pic:pic>
              </a:graphicData>
            </a:graphic>
          </wp:inline>
        </w:drawing>
      </w:r>
    </w:p>
    <w:p w14:paraId="4D9F3F43"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9" w:name="_Ref61282182"/>
      <w:r w:rsidRPr="00D56C1E">
        <w:rPr>
          <w:rStyle w:val="None"/>
          <w:rFonts w:ascii="Times New Roman" w:hAnsi="Times New Roman"/>
          <w:sz w:val="22"/>
          <w:szCs w:val="22"/>
          <w:lang w:val="el-GR"/>
        </w:rPr>
        <w:t>Σχήμα 38</w:t>
      </w:r>
      <w:bookmarkEnd w:id="3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Γρεβενά</w:t>
      </w:r>
    </w:p>
    <w:p w14:paraId="714ACB99" w14:textId="130054C6"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1B7C841C" wp14:editId="2425654A">
            <wp:extent cx="6370994" cy="2196105"/>
            <wp:effectExtent l="0" t="0" r="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officeArt object"/>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370994" cy="2196105"/>
                    </a:xfrm>
                    <a:prstGeom prst="rect">
                      <a:avLst/>
                    </a:prstGeom>
                    <a:ln w="12700" cap="flat">
                      <a:noFill/>
                      <a:miter lim="400000"/>
                    </a:ln>
                    <a:effectLst/>
                  </pic:spPr>
                </pic:pic>
              </a:graphicData>
            </a:graphic>
          </wp:inline>
        </w:drawing>
      </w:r>
    </w:p>
    <w:p w14:paraId="5D71B0C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0" w:name="_Ref58609276"/>
      <w:r w:rsidRPr="00D56C1E">
        <w:rPr>
          <w:rStyle w:val="None"/>
          <w:rFonts w:ascii="Times New Roman" w:hAnsi="Times New Roman"/>
          <w:sz w:val="22"/>
          <w:szCs w:val="22"/>
          <w:lang w:val="el-GR"/>
        </w:rPr>
        <w:t>Σχήμα 39</w:t>
      </w:r>
      <w:bookmarkEnd w:id="4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στις Σέρρες</w:t>
      </w:r>
    </w:p>
    <w:p w14:paraId="6D96C5D6" w14:textId="77777777" w:rsidR="003659F0" w:rsidRPr="00D56C1E" w:rsidRDefault="003659F0">
      <w:pPr>
        <w:pStyle w:val="BodyA"/>
        <w:rPr>
          <w:rStyle w:val="None"/>
          <w:lang w:val="el-GR"/>
        </w:rPr>
      </w:pPr>
    </w:p>
    <w:p w14:paraId="4C3087E5" w14:textId="14F4EADC"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71675C80" wp14:editId="540F99ED">
            <wp:extent cx="6515562" cy="2245939"/>
            <wp:effectExtent l="0" t="0" r="0" b="254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officeArt object"/>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515562" cy="2245939"/>
                    </a:xfrm>
                    <a:prstGeom prst="rect">
                      <a:avLst/>
                    </a:prstGeom>
                    <a:ln w="12700" cap="flat">
                      <a:noFill/>
                      <a:miter lim="400000"/>
                    </a:ln>
                    <a:effectLst/>
                  </pic:spPr>
                </pic:pic>
              </a:graphicData>
            </a:graphic>
          </wp:inline>
        </w:drawing>
      </w:r>
    </w:p>
    <w:p w14:paraId="7CDA3E6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1" w:name="_Ref58609922"/>
      <w:r w:rsidRPr="00D56C1E">
        <w:rPr>
          <w:rStyle w:val="None"/>
          <w:rFonts w:ascii="Times New Roman" w:hAnsi="Times New Roman"/>
          <w:sz w:val="22"/>
          <w:szCs w:val="22"/>
          <w:lang w:val="el-GR"/>
        </w:rPr>
        <w:t>Σχήμα 40</w:t>
      </w:r>
      <w:bookmarkEnd w:id="4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Καστοριά</w:t>
      </w:r>
    </w:p>
    <w:p w14:paraId="5B999418" w14:textId="77777777" w:rsidR="003659F0" w:rsidRPr="00D56C1E" w:rsidRDefault="003659F0">
      <w:pPr>
        <w:pStyle w:val="BodyA"/>
        <w:rPr>
          <w:rStyle w:val="None"/>
          <w:lang w:val="el-GR"/>
        </w:rPr>
      </w:pPr>
    </w:p>
    <w:p w14:paraId="2DD33510" w14:textId="3B551680"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5A68C6B" wp14:editId="39FF3202">
            <wp:extent cx="6252171" cy="2155147"/>
            <wp:effectExtent l="0" t="0" r="0" b="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officeArt object"/>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252171" cy="2155147"/>
                    </a:xfrm>
                    <a:prstGeom prst="rect">
                      <a:avLst/>
                    </a:prstGeom>
                    <a:ln w="12700" cap="flat">
                      <a:noFill/>
                      <a:miter lim="400000"/>
                    </a:ln>
                    <a:effectLst/>
                  </pic:spPr>
                </pic:pic>
              </a:graphicData>
            </a:graphic>
          </wp:inline>
        </w:drawing>
      </w:r>
    </w:p>
    <w:p w14:paraId="1AA7603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2" w:name="_Ref61282361"/>
      <w:r w:rsidRPr="00D56C1E">
        <w:rPr>
          <w:rStyle w:val="None"/>
          <w:rFonts w:ascii="Times New Roman" w:hAnsi="Times New Roman"/>
          <w:sz w:val="22"/>
          <w:szCs w:val="22"/>
          <w:lang w:val="el-GR"/>
        </w:rPr>
        <w:t>Σχήμα 41</w:t>
      </w:r>
      <w:bookmarkEnd w:id="4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Χαλκιδική</w:t>
      </w:r>
    </w:p>
    <w:p w14:paraId="2222B057" w14:textId="48FBE6D1"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Θράκη, στη </w:t>
      </w:r>
      <w:r w:rsidRPr="00D56C1E">
        <w:rPr>
          <w:rStyle w:val="None"/>
          <w:b/>
          <w:bCs/>
          <w:lang w:val="el-GR"/>
        </w:rPr>
        <w:t>Ροδόπη</w:t>
      </w:r>
      <w:r w:rsidRPr="00D56C1E">
        <w:rPr>
          <w:rStyle w:val="Hyperlink0"/>
          <w:rFonts w:eastAsia="Arial Unicode MS"/>
          <w:lang w:val="el-GR"/>
        </w:rPr>
        <w:t xml:space="preserve"> εντοπίστηκαν </w:t>
      </w:r>
      <w:r w:rsidR="009010ED">
        <w:rPr>
          <w:rStyle w:val="Hyperlink0"/>
          <w:rFonts w:eastAsia="Arial Unicode MS"/>
          <w:lang w:val="el-GR"/>
        </w:rPr>
        <w:t>92</w:t>
      </w:r>
      <w:r w:rsidR="009010ED" w:rsidRPr="00D56C1E">
        <w:rPr>
          <w:rStyle w:val="Hyperlink0"/>
          <w:rFonts w:eastAsia="Arial Unicode MS"/>
          <w:lang w:val="el-GR"/>
        </w:rPr>
        <w:t xml:space="preserve"> </w:t>
      </w:r>
      <w:r w:rsidRPr="00D56C1E">
        <w:rPr>
          <w:rStyle w:val="Hyperlink0"/>
          <w:rFonts w:eastAsia="Arial Unicode MS"/>
          <w:lang w:val="el-GR"/>
        </w:rPr>
        <w:t>κρούσματα (</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37" </w:instrText>
      </w:r>
      <w:r w:rsidR="00375D2D">
        <w:fldChar w:fldCharType="separate"/>
      </w:r>
      <w:r w:rsidRPr="00D56C1E">
        <w:rPr>
          <w:rStyle w:val="Hyperlink0"/>
          <w:rFonts w:eastAsia="Arial Unicode MS"/>
          <w:lang w:val="el-GR"/>
        </w:rPr>
        <w:t>Σχήμα 42</w:t>
      </w:r>
      <w:r w:rsidR="00375D2D">
        <w:rPr>
          <w:rStyle w:val="Hyperlink0"/>
          <w:rFonts w:eastAsia="Arial Unicode MS"/>
          <w:lang w:val="el-GR"/>
        </w:rPr>
        <w:fldChar w:fldCharType="end"/>
      </w:r>
      <w:r w:rsidRPr="00D56C1E">
        <w:rPr>
          <w:rStyle w:val="Hyperlink0"/>
          <w:rFonts w:eastAsia="Arial Unicode MS"/>
          <w:lang w:val="el-GR"/>
        </w:rPr>
        <w:t xml:space="preserve">), παρατηρείται </w:t>
      </w:r>
      <w:r w:rsidR="0024682F">
        <w:rPr>
          <w:rStyle w:val="Hyperlink0"/>
          <w:rFonts w:eastAsia="Arial Unicode MS"/>
          <w:lang w:val="el-GR"/>
        </w:rPr>
        <w:t xml:space="preserve">μικρότερος </w:t>
      </w:r>
      <w:r w:rsidRPr="00D56C1E">
        <w:rPr>
          <w:rStyle w:val="Hyperlink0"/>
          <w:rFonts w:eastAsia="Arial Unicode MS"/>
          <w:lang w:val="el-GR"/>
        </w:rPr>
        <w:t xml:space="preserve">αριθμός κρουσμάτων σε σχέση με </w:t>
      </w:r>
      <w:r w:rsidR="001D72DC">
        <w:rPr>
          <w:lang w:val="el-GR"/>
        </w:rPr>
        <w:t>την Πέμπτη</w:t>
      </w:r>
      <w:r w:rsidRPr="00D56C1E">
        <w:rPr>
          <w:rStyle w:val="Hyperlink0"/>
          <w:rFonts w:eastAsia="Arial Unicode MS"/>
          <w:lang w:val="el-GR"/>
        </w:rPr>
        <w:t xml:space="preserve">, </w:t>
      </w:r>
      <w:r w:rsidR="008E67C0">
        <w:rPr>
          <w:rStyle w:val="Hyperlink0"/>
          <w:rFonts w:eastAsia="Arial Unicode MS"/>
          <w:lang w:val="el-GR"/>
        </w:rPr>
        <w:t xml:space="preserve">και </w:t>
      </w:r>
      <w:r w:rsidR="00402FC3">
        <w:rPr>
          <w:rStyle w:val="Hyperlink0"/>
          <w:rFonts w:eastAsia="Arial Unicode MS"/>
          <w:lang w:val="el-GR"/>
        </w:rPr>
        <w:t xml:space="preserve">η </w:t>
      </w:r>
      <w:r w:rsidR="004E1412">
        <w:rPr>
          <w:rStyle w:val="Hyperlink0"/>
          <w:rFonts w:eastAsia="Arial Unicode MS"/>
          <w:lang w:val="el-GR"/>
        </w:rPr>
        <w:t xml:space="preserve">ήπια </w:t>
      </w:r>
      <w:r w:rsidR="0056539C">
        <w:rPr>
          <w:rStyle w:val="Hyperlink0"/>
          <w:rFonts w:eastAsia="Arial Unicode MS"/>
          <w:lang w:val="el-GR"/>
        </w:rPr>
        <w:t>ανοδική πορεία</w:t>
      </w:r>
      <w:r w:rsidR="001833D6">
        <w:rPr>
          <w:rStyle w:val="Hyperlink0"/>
          <w:rFonts w:eastAsia="Arial Unicode MS"/>
          <w:lang w:val="el-GR"/>
        </w:rPr>
        <w:t xml:space="preserve"> </w:t>
      </w:r>
      <w:r w:rsidR="00695B96">
        <w:rPr>
          <w:rStyle w:val="Hyperlink0"/>
          <w:rFonts w:eastAsia="Arial Unicode MS"/>
          <w:lang w:val="el-GR"/>
        </w:rPr>
        <w:t>συνεχίζει</w:t>
      </w:r>
      <w:r w:rsidRPr="00D56C1E">
        <w:rPr>
          <w:rStyle w:val="Hyperlink0"/>
          <w:rFonts w:eastAsia="Arial Unicode MS"/>
          <w:lang w:val="el-GR"/>
        </w:rPr>
        <w:t xml:space="preserve">, </w:t>
      </w:r>
      <w:r w:rsidR="00F47DC3">
        <w:rPr>
          <w:rStyle w:val="Hyperlink0"/>
          <w:rFonts w:eastAsia="Arial Unicode MS"/>
          <w:lang w:val="el-GR"/>
        </w:rPr>
        <w:t>ενώ</w:t>
      </w:r>
      <w:r w:rsidR="00D10E7F" w:rsidRPr="00D56C1E">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Ξάνθη</w:t>
      </w:r>
      <w:r w:rsidRPr="00214EFD">
        <w:rPr>
          <w:rStyle w:val="None"/>
          <w:lang w:val="el-GR"/>
        </w:rPr>
        <w:t>,</w:t>
      </w:r>
      <w:r w:rsidRPr="00D56C1E">
        <w:rPr>
          <w:rStyle w:val="None"/>
          <w:lang w:val="el-GR"/>
        </w:rPr>
        <w:t xml:space="preserve"> όπου </w:t>
      </w:r>
      <w:r w:rsidRPr="00D56C1E">
        <w:rPr>
          <w:rStyle w:val="Hyperlink0"/>
          <w:rFonts w:eastAsia="Arial Unicode MS"/>
          <w:lang w:val="el-GR"/>
        </w:rPr>
        <w:t xml:space="preserve">εντοπίστηκαν </w:t>
      </w:r>
      <w:r w:rsidR="009010ED">
        <w:rPr>
          <w:rStyle w:val="Hyperlink0"/>
          <w:rFonts w:eastAsia="Arial Unicode MS"/>
          <w:lang w:val="el-GR"/>
        </w:rPr>
        <w:t>111</w:t>
      </w:r>
      <w:r w:rsidR="009010ED"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F67052">
        <w:rPr>
          <w:rStyle w:val="Hyperlink0"/>
          <w:rFonts w:eastAsia="Arial Unicode MS"/>
          <w:lang w:val="el-GR"/>
        </w:rPr>
        <w:t xml:space="preserve">συνεχίζει η </w:t>
      </w:r>
      <w:r w:rsidR="008B6655">
        <w:rPr>
          <w:rStyle w:val="Hyperlink0"/>
          <w:rFonts w:eastAsia="Arial Unicode MS"/>
          <w:lang w:val="el-GR"/>
        </w:rPr>
        <w:t xml:space="preserve">ήπια </w:t>
      </w:r>
      <w:r w:rsidR="00402FC3">
        <w:rPr>
          <w:rStyle w:val="Hyperlink0"/>
          <w:rFonts w:eastAsia="Arial Unicode MS"/>
          <w:lang w:val="el-GR"/>
        </w:rPr>
        <w:t xml:space="preserve">πτωτική </w:t>
      </w:r>
      <w:r w:rsidR="00C51EDE">
        <w:rPr>
          <w:rStyle w:val="Hyperlink0"/>
          <w:rFonts w:eastAsia="Arial Unicode MS"/>
          <w:lang w:val="el-GR"/>
        </w:rPr>
        <w:t>πορεία</w:t>
      </w:r>
      <w:r w:rsidR="00B67111">
        <w:rPr>
          <w:rStyle w:val="Hyperlink0"/>
          <w:rFonts w:eastAsia="Arial Unicode MS"/>
          <w:lang w:val="el-GR"/>
        </w:rPr>
        <w:t xml:space="preserve"> </w:t>
      </w:r>
      <w:r w:rsidRPr="00D56C1E">
        <w:rPr>
          <w:rStyle w:val="Hyperlink0"/>
          <w:rFonts w:eastAsia="Arial Unicode MS"/>
          <w:lang w:val="el-GR"/>
        </w:rPr>
        <w:t>(Σχήμα 33</w:t>
      </w:r>
      <w:r w:rsidR="00121759" w:rsidRPr="00D56C1E">
        <w:rPr>
          <w:rStyle w:val="Hyperlink0"/>
          <w:rFonts w:eastAsia="Arial Unicode MS"/>
          <w:lang w:val="el-GR"/>
        </w:rPr>
        <w:t>)</w:t>
      </w:r>
      <w:r w:rsidR="00BA46B6">
        <w:rPr>
          <w:rStyle w:val="Hyperlink0"/>
          <w:rFonts w:eastAsia="Arial Unicode MS"/>
          <w:lang w:val="el-GR"/>
        </w:rPr>
        <w:t xml:space="preserve">. </w:t>
      </w:r>
      <w:r w:rsidR="00A12CAA">
        <w:rPr>
          <w:rStyle w:val="Hyperlink0"/>
          <w:rFonts w:eastAsia="Arial Unicode MS"/>
          <w:lang w:val="el-GR"/>
        </w:rPr>
        <w:t>Αντίθετα, σ</w:t>
      </w:r>
      <w:r w:rsidRPr="00D56C1E">
        <w:rPr>
          <w:rStyle w:val="Hyperlink0"/>
          <w:rFonts w:eastAsia="Arial Unicode MS"/>
          <w:lang w:val="el-GR"/>
        </w:rPr>
        <w:t xml:space="preserve">τον </w:t>
      </w:r>
      <w:r w:rsidRPr="00D56C1E">
        <w:rPr>
          <w:rStyle w:val="None"/>
          <w:b/>
          <w:bCs/>
          <w:lang w:val="el-GR"/>
        </w:rPr>
        <w:t>Έβρο</w:t>
      </w:r>
      <w:r w:rsidR="00182A26" w:rsidRPr="00E41EC9">
        <w:rPr>
          <w:rStyle w:val="None"/>
          <w:lang w:val="el-GR"/>
        </w:rPr>
        <w:t xml:space="preserve"> </w:t>
      </w:r>
      <w:r w:rsidRPr="00D56C1E">
        <w:rPr>
          <w:rStyle w:val="Hyperlink0"/>
          <w:rFonts w:eastAsia="Arial Unicode MS"/>
          <w:lang w:val="el-GR"/>
        </w:rPr>
        <w:t xml:space="preserve">όπου εντοπίσθηκαν </w:t>
      </w:r>
      <w:r w:rsidR="00F25246">
        <w:rPr>
          <w:rStyle w:val="Hyperlink0"/>
          <w:rFonts w:eastAsia="Arial Unicode MS"/>
          <w:lang w:val="el-GR"/>
        </w:rPr>
        <w:t>221</w:t>
      </w:r>
      <w:r w:rsidR="00F25246" w:rsidRPr="00D56C1E">
        <w:rPr>
          <w:rStyle w:val="Hyperlink0"/>
          <w:rFonts w:eastAsia="Arial Unicode MS"/>
          <w:lang w:val="el-GR"/>
        </w:rPr>
        <w:t xml:space="preserve"> </w:t>
      </w:r>
      <w:r w:rsidRPr="00D56C1E">
        <w:rPr>
          <w:rStyle w:val="Hyperlink0"/>
          <w:rFonts w:eastAsia="Arial Unicode MS"/>
          <w:lang w:val="el-GR"/>
        </w:rPr>
        <w:t>κρούσματα</w:t>
      </w:r>
      <w:r w:rsidR="00BA46B6">
        <w:rPr>
          <w:rStyle w:val="Hyperlink0"/>
          <w:rFonts w:eastAsia="Arial Unicode MS"/>
          <w:lang w:val="el-GR"/>
        </w:rPr>
        <w:t xml:space="preserve">, </w:t>
      </w:r>
      <w:r w:rsidR="00402FC3">
        <w:rPr>
          <w:rStyle w:val="None"/>
          <w:lang w:val="el-GR"/>
        </w:rPr>
        <w:t>συνεχίζει η</w:t>
      </w:r>
      <w:r w:rsidR="005E16F9">
        <w:rPr>
          <w:rStyle w:val="None"/>
          <w:lang w:val="el-GR"/>
        </w:rPr>
        <w:t xml:space="preserve"> ανοδική</w:t>
      </w:r>
      <w:r w:rsidR="00A2569C">
        <w:rPr>
          <w:rStyle w:val="Hyperlink0"/>
          <w:rFonts w:eastAsia="Arial Unicode MS"/>
          <w:lang w:val="el-GR"/>
        </w:rPr>
        <w:t xml:space="preserve"> </w:t>
      </w:r>
      <w:r w:rsidR="00402FC3">
        <w:rPr>
          <w:rStyle w:val="Hyperlink0"/>
          <w:rFonts w:eastAsia="Arial Unicode MS"/>
          <w:lang w:val="el-GR"/>
        </w:rPr>
        <w:t xml:space="preserve">τάση </w:t>
      </w:r>
      <w:r w:rsidRPr="00D56C1E">
        <w:rPr>
          <w:rStyle w:val="Hyperlink0"/>
          <w:rFonts w:eastAsia="Arial Unicode MS"/>
          <w:lang w:val="el-GR"/>
        </w:rPr>
        <w:t>(</w:t>
      </w:r>
      <w:hyperlink w:anchor="bookmark38" w:history="1">
        <w:r w:rsidRPr="00D56C1E">
          <w:rPr>
            <w:rStyle w:val="Hyperlink0"/>
            <w:rFonts w:eastAsia="Arial Unicode MS"/>
            <w:lang w:val="el-GR"/>
          </w:rPr>
          <w:t>Σχήμα 44</w:t>
        </w:r>
      </w:hyperlink>
      <w:r w:rsidRPr="00D56C1E">
        <w:rPr>
          <w:rStyle w:val="Hyperlink0"/>
          <w:rFonts w:eastAsia="Arial Unicode MS"/>
          <w:lang w:val="el-GR"/>
        </w:rPr>
        <w:t>).</w:t>
      </w:r>
      <w:r w:rsidR="00B333E9">
        <w:rPr>
          <w:rStyle w:val="Hyperlink0"/>
          <w:rFonts w:eastAsia="Arial Unicode MS"/>
          <w:lang w:val="el-GR"/>
        </w:rPr>
        <w:t xml:space="preserve"> </w:t>
      </w:r>
    </w:p>
    <w:p w14:paraId="27D3C057" w14:textId="546A65D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44CB5AE3" wp14:editId="42DB1849">
            <wp:extent cx="6508826" cy="2243617"/>
            <wp:effectExtent l="0" t="0" r="6350" b="4445"/>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officeArt object"/>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508826" cy="2243617"/>
                    </a:xfrm>
                    <a:prstGeom prst="rect">
                      <a:avLst/>
                    </a:prstGeom>
                    <a:ln w="12700" cap="flat">
                      <a:noFill/>
                      <a:miter lim="400000"/>
                    </a:ln>
                    <a:effectLst/>
                  </pic:spPr>
                </pic:pic>
              </a:graphicData>
            </a:graphic>
          </wp:inline>
        </w:drawing>
      </w:r>
    </w:p>
    <w:p w14:paraId="01868F1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3" w:name="_Ref58879115"/>
      <w:r w:rsidRPr="00D56C1E">
        <w:rPr>
          <w:rStyle w:val="None"/>
          <w:rFonts w:ascii="Times New Roman" w:hAnsi="Times New Roman"/>
          <w:sz w:val="22"/>
          <w:szCs w:val="22"/>
          <w:lang w:val="el-GR"/>
        </w:rPr>
        <w:t>Σχήμα 42</w:t>
      </w:r>
      <w:bookmarkEnd w:id="4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Ροδόπη</w:t>
      </w:r>
    </w:p>
    <w:p w14:paraId="222B4144" w14:textId="4D91C265" w:rsidR="003659F0" w:rsidRDefault="007010F8">
      <w:pPr>
        <w:pStyle w:val="BodyA"/>
        <w:rPr>
          <w:rStyle w:val="None"/>
          <w:i/>
          <w:iCs/>
          <w:color w:val="44546A"/>
          <w:sz w:val="18"/>
          <w:szCs w:val="18"/>
          <w:u w:color="44546A"/>
        </w:rPr>
      </w:pPr>
      <w:r>
        <w:rPr>
          <w:rStyle w:val="Hyperlink0"/>
          <w:rFonts w:eastAsia="Arial Unicode MS"/>
          <w:noProof/>
          <w:lang w:val="el-GR" w:eastAsia="el-GR"/>
        </w:rPr>
        <w:drawing>
          <wp:inline distT="0" distB="0" distL="0" distR="0" wp14:anchorId="3C17A788" wp14:editId="01D8E26C">
            <wp:extent cx="6495897" cy="1884680"/>
            <wp:effectExtent l="0" t="0" r="635" b="127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officeArt object"/>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501433" cy="1886286"/>
                    </a:xfrm>
                    <a:prstGeom prst="rect">
                      <a:avLst/>
                    </a:prstGeom>
                    <a:ln w="12700" cap="flat">
                      <a:noFill/>
                      <a:miter lim="400000"/>
                    </a:ln>
                    <a:effectLst/>
                  </pic:spPr>
                </pic:pic>
              </a:graphicData>
            </a:graphic>
          </wp:inline>
        </w:drawing>
      </w:r>
    </w:p>
    <w:p w14:paraId="7073891F"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Σχήμα 43. Πορεία του ημερησίου αριθμού των κρουσμάτων (κυλιόμενος μέσος όρος 7 ημερών) στην Ξάνθη</w:t>
      </w:r>
    </w:p>
    <w:p w14:paraId="1B60512E" w14:textId="41DB9C7C"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46E5D8D" wp14:editId="704F8D07">
            <wp:extent cx="6535274" cy="2252734"/>
            <wp:effectExtent l="0" t="0" r="0" b="0"/>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officeArt object"/>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535274" cy="2252734"/>
                    </a:xfrm>
                    <a:prstGeom prst="rect">
                      <a:avLst/>
                    </a:prstGeom>
                    <a:ln w="12700" cap="flat">
                      <a:noFill/>
                      <a:miter lim="400000"/>
                    </a:ln>
                    <a:effectLst/>
                  </pic:spPr>
                </pic:pic>
              </a:graphicData>
            </a:graphic>
          </wp:inline>
        </w:drawing>
      </w:r>
    </w:p>
    <w:p w14:paraId="5917049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4" w:name="_Ref58879246"/>
      <w:r w:rsidRPr="00D56C1E">
        <w:rPr>
          <w:rStyle w:val="None"/>
          <w:rFonts w:ascii="Times New Roman" w:hAnsi="Times New Roman"/>
          <w:sz w:val="22"/>
          <w:szCs w:val="22"/>
          <w:lang w:val="el-GR"/>
        </w:rPr>
        <w:t>Σχήμα 44</w:t>
      </w:r>
      <w:bookmarkEnd w:id="4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στον Έβρο</w:t>
      </w:r>
    </w:p>
    <w:p w14:paraId="6317D524" w14:textId="0B836BBC" w:rsidR="003659F0" w:rsidRPr="00D56C1E" w:rsidRDefault="007010F8">
      <w:pPr>
        <w:pStyle w:val="BodyA"/>
        <w:rPr>
          <w:rStyle w:val="None"/>
          <w:i/>
          <w:iCs/>
          <w:color w:val="44546A"/>
          <w:sz w:val="18"/>
          <w:szCs w:val="18"/>
          <w:u w:color="44546A"/>
          <w:lang w:val="el-GR"/>
        </w:rPr>
      </w:pPr>
      <w:r w:rsidRPr="00D56C1E">
        <w:rPr>
          <w:rStyle w:val="Hyperlink1"/>
          <w:rFonts w:eastAsia="Arial Unicode MS"/>
          <w:lang w:val="el-GR"/>
        </w:rPr>
        <w:t xml:space="preserve">Στο </w:t>
      </w:r>
      <w:r w:rsidRPr="00D56C1E">
        <w:rPr>
          <w:rStyle w:val="None"/>
          <w:b/>
          <w:bCs/>
          <w:lang w:val="el-GR"/>
        </w:rPr>
        <w:t>Ηράκλειο</w:t>
      </w:r>
      <w:r w:rsidRPr="00D56C1E">
        <w:rPr>
          <w:rStyle w:val="Hyperlink1"/>
          <w:rFonts w:eastAsia="Arial Unicode MS"/>
          <w:lang w:val="el-GR"/>
        </w:rPr>
        <w:t xml:space="preserve">, όπου εντοπίστηκαν </w:t>
      </w:r>
      <w:r w:rsidR="008E7B17">
        <w:rPr>
          <w:rStyle w:val="Hyperlink1"/>
          <w:rFonts w:eastAsia="Arial Unicode MS"/>
          <w:lang w:val="el-GR"/>
        </w:rPr>
        <w:t>768</w:t>
      </w:r>
      <w:r w:rsidR="008E7B17" w:rsidRPr="00D56C1E">
        <w:rPr>
          <w:rStyle w:val="Hyperlink1"/>
          <w:rFonts w:eastAsia="Arial Unicode MS"/>
          <w:lang w:val="el-GR"/>
        </w:rPr>
        <w:t xml:space="preserve"> </w:t>
      </w:r>
      <w:r w:rsidRPr="00D56C1E">
        <w:rPr>
          <w:rStyle w:val="Hyperlink1"/>
          <w:rFonts w:eastAsia="Arial Unicode MS"/>
          <w:lang w:val="el-GR"/>
        </w:rPr>
        <w:t xml:space="preserve">κρούσματα, παρατηρείται </w:t>
      </w:r>
      <w:r w:rsidR="00902753">
        <w:rPr>
          <w:rStyle w:val="Hyperlink1"/>
          <w:rFonts w:eastAsia="Arial Unicode MS"/>
          <w:lang w:val="el-GR"/>
        </w:rPr>
        <w:t>μεγαλύτερος</w:t>
      </w:r>
      <w:r w:rsidR="007C37A1" w:rsidRPr="00D56C1E">
        <w:rPr>
          <w:rStyle w:val="Hyperlink1"/>
          <w:rFonts w:eastAsia="Arial Unicode MS"/>
          <w:lang w:val="el-GR"/>
        </w:rPr>
        <w:t xml:space="preserve"> </w:t>
      </w:r>
      <w:r w:rsidRPr="00D56C1E">
        <w:rPr>
          <w:rStyle w:val="Hyperlink1"/>
          <w:rFonts w:eastAsia="Arial Unicode MS"/>
          <w:lang w:val="el-GR"/>
        </w:rPr>
        <w:t xml:space="preserve">αριθμός σε σχέση με </w:t>
      </w:r>
      <w:r w:rsidR="001D72DC">
        <w:rPr>
          <w:lang w:val="el-GR"/>
        </w:rPr>
        <w:t>την Πέμπτη</w:t>
      </w:r>
      <w:r w:rsidRPr="00D56C1E">
        <w:rPr>
          <w:rStyle w:val="Hyperlink1"/>
          <w:rFonts w:eastAsia="Arial Unicode MS"/>
          <w:lang w:val="el-GR"/>
        </w:rPr>
        <w:t xml:space="preserve">, και </w:t>
      </w:r>
      <w:r w:rsidR="001833D6">
        <w:rPr>
          <w:rStyle w:val="Hyperlink1"/>
          <w:rFonts w:eastAsia="Arial Unicode MS"/>
          <w:lang w:val="el-GR"/>
        </w:rPr>
        <w:t>η</w:t>
      </w:r>
      <w:r w:rsidR="00C12FE2">
        <w:rPr>
          <w:rStyle w:val="Hyperlink1"/>
          <w:rFonts w:eastAsia="Arial Unicode MS"/>
          <w:lang w:val="el-GR"/>
        </w:rPr>
        <w:t xml:space="preserve"> πτωτική πορεία</w:t>
      </w:r>
      <w:r w:rsidR="00DC110E">
        <w:rPr>
          <w:rStyle w:val="Hyperlink1"/>
          <w:rFonts w:eastAsia="Arial Unicode MS"/>
          <w:lang w:val="el-GR"/>
        </w:rPr>
        <w:t xml:space="preserve"> επιβραδύνεται έντονα</w:t>
      </w:r>
      <w:r w:rsidR="00BA46B6">
        <w:rPr>
          <w:rStyle w:val="Hyperlink1"/>
          <w:rFonts w:eastAsia="Arial Unicode MS"/>
          <w:lang w:val="el-GR"/>
        </w:rPr>
        <w:t xml:space="preserve"> </w:t>
      </w:r>
      <w:r w:rsidRPr="00D56C1E">
        <w:rPr>
          <w:rStyle w:val="Hyperlink1"/>
          <w:rFonts w:eastAsia="Arial Unicode MS"/>
          <w:lang w:val="el-GR"/>
        </w:rPr>
        <w:t>(</w:t>
      </w:r>
      <w:hyperlink w:anchor="bookmark39" w:history="1">
        <w:r w:rsidRPr="00D56C1E">
          <w:rPr>
            <w:rStyle w:val="Hyperlink1"/>
            <w:rFonts w:eastAsia="Arial Unicode MS"/>
            <w:lang w:val="el-GR"/>
          </w:rPr>
          <w:t>Σχήμα 45</w:t>
        </w:r>
      </w:hyperlink>
      <w:r w:rsidRPr="00D56C1E">
        <w:rPr>
          <w:rStyle w:val="Hyperlink1"/>
          <w:rFonts w:eastAsia="Arial Unicode MS"/>
          <w:lang w:val="el-GR"/>
        </w:rPr>
        <w:t xml:space="preserve">), </w:t>
      </w:r>
      <w:r w:rsidR="005C7D04">
        <w:rPr>
          <w:rStyle w:val="Hyperlink1"/>
          <w:rFonts w:eastAsia="Arial Unicode MS"/>
          <w:lang w:val="el-GR"/>
        </w:rPr>
        <w:t>ενώ συνεχίζει</w:t>
      </w:r>
      <w:r w:rsidR="00553857">
        <w:rPr>
          <w:rStyle w:val="Hyperlink1"/>
          <w:rFonts w:eastAsia="Arial Unicode MS"/>
          <w:lang w:val="el-GR"/>
        </w:rPr>
        <w:t xml:space="preserve"> στα </w:t>
      </w:r>
      <w:r w:rsidRPr="00D56C1E">
        <w:rPr>
          <w:rStyle w:val="None"/>
          <w:b/>
          <w:bCs/>
          <w:lang w:val="el-GR"/>
        </w:rPr>
        <w:t>Χανιά</w:t>
      </w:r>
      <w:r w:rsidRPr="00D56C1E">
        <w:rPr>
          <w:rStyle w:val="Hyperlink1"/>
          <w:rFonts w:eastAsia="Arial Unicode MS"/>
          <w:lang w:val="el-GR"/>
        </w:rPr>
        <w:t xml:space="preserve"> με </w:t>
      </w:r>
      <w:r w:rsidR="008E7B17">
        <w:rPr>
          <w:rStyle w:val="Hyperlink1"/>
          <w:rFonts w:eastAsia="Arial Unicode MS"/>
          <w:lang w:val="el-GR"/>
        </w:rPr>
        <w:t>338</w:t>
      </w:r>
      <w:r w:rsidR="008E7B17">
        <w:rPr>
          <w:rStyle w:val="None"/>
          <w:lang w:val="ru-RU"/>
        </w:rPr>
        <w:t xml:space="preserve"> </w:t>
      </w:r>
      <w:r w:rsidRPr="00D56C1E">
        <w:rPr>
          <w:rStyle w:val="Hyperlink1"/>
          <w:rFonts w:eastAsia="Arial Unicode MS"/>
          <w:lang w:val="el-GR"/>
        </w:rPr>
        <w:t>κρούσματα (</w:t>
      </w:r>
      <w:hyperlink w:anchor="bookmark40" w:history="1">
        <w:r w:rsidRPr="00D56C1E">
          <w:rPr>
            <w:rStyle w:val="Hyperlink1"/>
            <w:rFonts w:eastAsia="Arial Unicode MS"/>
            <w:lang w:val="el-GR"/>
          </w:rPr>
          <w:t>Σχήμα 46</w:t>
        </w:r>
      </w:hyperlink>
      <w:r w:rsidRPr="00D56C1E">
        <w:rPr>
          <w:rStyle w:val="Hyperlink1"/>
          <w:rFonts w:eastAsia="Arial Unicode MS"/>
          <w:lang w:val="el-GR"/>
        </w:rPr>
        <w:t xml:space="preserve">). </w:t>
      </w:r>
      <w:r w:rsidR="008E7B17">
        <w:rPr>
          <w:rStyle w:val="Hyperlink1"/>
          <w:rFonts w:eastAsia="Arial Unicode MS"/>
          <w:lang w:val="el-GR"/>
        </w:rPr>
        <w:t>Μικρότερος</w:t>
      </w:r>
      <w:r w:rsidR="008E7B17"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παρατηρείται στο </w:t>
      </w:r>
      <w:r w:rsidRPr="00D56C1E">
        <w:rPr>
          <w:rStyle w:val="None"/>
          <w:b/>
          <w:bCs/>
          <w:lang w:val="el-GR"/>
        </w:rPr>
        <w:t>Ρέθυμνο</w:t>
      </w:r>
      <w:r w:rsidRPr="00D56C1E">
        <w:rPr>
          <w:rStyle w:val="Hyperlink1"/>
          <w:rFonts w:eastAsia="Arial Unicode MS"/>
          <w:lang w:val="el-GR"/>
        </w:rPr>
        <w:t xml:space="preserve"> με </w:t>
      </w:r>
      <w:r w:rsidR="008E7B17">
        <w:rPr>
          <w:rStyle w:val="Hyperlink1"/>
          <w:rFonts w:eastAsia="Arial Unicode MS"/>
          <w:lang w:val="el-GR"/>
        </w:rPr>
        <w:t>133</w:t>
      </w:r>
      <w:r w:rsidR="008E7B17" w:rsidRPr="00D56C1E">
        <w:rPr>
          <w:rStyle w:val="Hyperlink1"/>
          <w:rFonts w:eastAsia="Arial Unicode MS"/>
          <w:lang w:val="el-GR"/>
        </w:rPr>
        <w:t xml:space="preserve"> </w:t>
      </w:r>
      <w:r w:rsidRPr="00D56C1E">
        <w:rPr>
          <w:rStyle w:val="Hyperlink1"/>
          <w:rFonts w:eastAsia="Arial Unicode MS"/>
          <w:lang w:val="el-GR"/>
        </w:rPr>
        <w:t xml:space="preserve">κρούσματα, όπου </w:t>
      </w:r>
      <w:r w:rsidR="0074512C">
        <w:rPr>
          <w:rStyle w:val="Hyperlink1"/>
          <w:rFonts w:eastAsia="Arial Unicode MS"/>
          <w:lang w:val="el-GR"/>
        </w:rPr>
        <w:t>συνεχίζει η</w:t>
      </w:r>
      <w:r w:rsidR="00824638">
        <w:rPr>
          <w:rStyle w:val="Hyperlink1"/>
          <w:rFonts w:eastAsia="Arial Unicode MS"/>
          <w:lang w:val="el-GR"/>
        </w:rPr>
        <w:t xml:space="preserve"> </w:t>
      </w:r>
      <w:r w:rsidR="007978E2">
        <w:rPr>
          <w:rStyle w:val="Hyperlink1"/>
          <w:rFonts w:eastAsia="Arial Unicode MS"/>
          <w:lang w:val="el-GR"/>
        </w:rPr>
        <w:t xml:space="preserve">έντονη </w:t>
      </w:r>
      <w:r w:rsidR="00824638">
        <w:rPr>
          <w:rStyle w:val="Hyperlink1"/>
          <w:rFonts w:eastAsia="Arial Unicode MS"/>
          <w:lang w:val="el-GR"/>
        </w:rPr>
        <w:t>πτωτική πορεία</w:t>
      </w:r>
      <w:r w:rsidR="00664993">
        <w:rPr>
          <w:rStyle w:val="Hyperlink1"/>
          <w:rFonts w:eastAsia="Arial Unicode MS"/>
          <w:lang w:val="el-GR"/>
        </w:rPr>
        <w:t xml:space="preserve"> </w:t>
      </w:r>
      <w:r w:rsidRPr="00D56C1E">
        <w:rPr>
          <w:rStyle w:val="Hyperlink1"/>
          <w:rFonts w:eastAsia="Arial Unicode MS"/>
          <w:lang w:val="el-GR"/>
        </w:rPr>
        <w:t>(</w:t>
      </w:r>
      <w:hyperlink w:anchor="bookmark41" w:history="1">
        <w:r w:rsidRPr="00D56C1E">
          <w:rPr>
            <w:rStyle w:val="Hyperlink1"/>
            <w:rFonts w:eastAsia="Arial Unicode MS"/>
            <w:lang w:val="el-GR"/>
          </w:rPr>
          <w:t>Σχήμα 47</w:t>
        </w:r>
      </w:hyperlink>
      <w:r w:rsidRPr="00D56C1E">
        <w:rPr>
          <w:rStyle w:val="Hyperlink1"/>
          <w:rFonts w:eastAsia="Arial Unicode MS"/>
          <w:lang w:val="el-GR"/>
        </w:rPr>
        <w:t xml:space="preserve">), </w:t>
      </w:r>
      <w:r w:rsidR="0045729B">
        <w:rPr>
          <w:rStyle w:val="Hyperlink1"/>
          <w:rFonts w:eastAsia="Arial Unicode MS"/>
          <w:lang w:val="el-GR"/>
        </w:rPr>
        <w:t>ενώ</w:t>
      </w:r>
      <w:r w:rsidR="006F38F4">
        <w:rPr>
          <w:rStyle w:val="Hyperlink1"/>
          <w:rFonts w:eastAsia="Arial Unicode MS"/>
          <w:lang w:val="el-GR"/>
        </w:rPr>
        <w:t xml:space="preserve"> </w:t>
      </w:r>
      <w:r w:rsidRPr="00D56C1E">
        <w:rPr>
          <w:rStyle w:val="Hyperlink1"/>
          <w:rFonts w:eastAsia="Arial Unicode MS"/>
          <w:lang w:val="el-GR"/>
        </w:rPr>
        <w:t xml:space="preserve">στο </w:t>
      </w:r>
      <w:r w:rsidRPr="00D56C1E">
        <w:rPr>
          <w:rStyle w:val="None"/>
          <w:b/>
          <w:bCs/>
          <w:lang w:val="el-GR"/>
        </w:rPr>
        <w:t>Λασίθι</w:t>
      </w:r>
      <w:r w:rsidRPr="00D56C1E">
        <w:rPr>
          <w:rStyle w:val="Hyperlink1"/>
          <w:rFonts w:eastAsia="Arial Unicode MS"/>
          <w:lang w:val="el-GR"/>
        </w:rPr>
        <w:t xml:space="preserve"> όπου παρατηρείται </w:t>
      </w:r>
      <w:r w:rsidR="008E7B17">
        <w:rPr>
          <w:rStyle w:val="Hyperlink1"/>
          <w:rFonts w:eastAsia="Arial Unicode MS"/>
          <w:lang w:val="el-GR"/>
        </w:rPr>
        <w:t>μεγαλύτερος</w:t>
      </w:r>
      <w:r w:rsidR="008E7B17"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σε σχέση με </w:t>
      </w:r>
      <w:r w:rsidR="001D72DC">
        <w:rPr>
          <w:lang w:val="el-GR"/>
        </w:rPr>
        <w:t>την Πέμπτη</w:t>
      </w:r>
      <w:r w:rsidR="001D72DC" w:rsidRPr="00D56C1E">
        <w:rPr>
          <w:lang w:val="el-GR"/>
        </w:rPr>
        <w:t xml:space="preserve"> </w:t>
      </w:r>
      <w:r w:rsidRPr="00D56C1E">
        <w:rPr>
          <w:rStyle w:val="Hyperlink1"/>
          <w:rFonts w:eastAsia="Arial Unicode MS"/>
          <w:lang w:val="el-GR"/>
        </w:rPr>
        <w:t xml:space="preserve">καθώς εντοπίστηκαν </w:t>
      </w:r>
      <w:r w:rsidR="008E7B17">
        <w:rPr>
          <w:rStyle w:val="Hyperlink1"/>
          <w:rFonts w:eastAsia="Arial Unicode MS"/>
          <w:lang w:val="el-GR"/>
        </w:rPr>
        <w:t>193</w:t>
      </w:r>
      <w:r w:rsidR="008E7B17" w:rsidRPr="00D56C1E">
        <w:rPr>
          <w:rStyle w:val="Hyperlink1"/>
          <w:rFonts w:eastAsia="Arial Unicode MS"/>
          <w:lang w:val="el-GR"/>
        </w:rPr>
        <w:t xml:space="preserve"> </w:t>
      </w:r>
      <w:r w:rsidRPr="00D56C1E">
        <w:rPr>
          <w:rStyle w:val="Hyperlink1"/>
          <w:rFonts w:eastAsia="Arial Unicode MS"/>
          <w:lang w:val="el-GR"/>
        </w:rPr>
        <w:t>κρούσματα</w:t>
      </w:r>
      <w:r w:rsidR="0045729B">
        <w:rPr>
          <w:rStyle w:val="Hyperlink1"/>
          <w:rFonts w:eastAsia="Arial Unicode MS"/>
          <w:lang w:val="el-GR"/>
        </w:rPr>
        <w:t>,</w:t>
      </w:r>
      <w:r w:rsidR="00664993">
        <w:rPr>
          <w:rStyle w:val="Hyperlink1"/>
          <w:rFonts w:eastAsia="Arial Unicode MS"/>
          <w:lang w:val="el-GR"/>
        </w:rPr>
        <w:t xml:space="preserve"> </w:t>
      </w:r>
      <w:r w:rsidR="00DC110E">
        <w:rPr>
          <w:rStyle w:val="Hyperlink1"/>
          <w:rFonts w:eastAsia="Arial Unicode MS"/>
          <w:lang w:val="el-GR"/>
        </w:rPr>
        <w:t>διαμορφώθηκε εκ νέου ανοδική πορεία</w:t>
      </w:r>
      <w:r w:rsidR="00664993" w:rsidRPr="00D56C1E">
        <w:rPr>
          <w:rStyle w:val="Hyperlink1"/>
          <w:rFonts w:eastAsia="Arial Unicode MS"/>
          <w:lang w:val="el-GR"/>
        </w:rPr>
        <w:t xml:space="preserve"> </w:t>
      </w:r>
      <w:r w:rsidRPr="00D56C1E">
        <w:rPr>
          <w:rStyle w:val="Hyperlink1"/>
          <w:rFonts w:eastAsia="Arial Unicode MS"/>
          <w:lang w:val="el-GR"/>
        </w:rPr>
        <w:t>(</w:t>
      </w:r>
      <w:hyperlink w:anchor="bookmark42" w:history="1">
        <w:r w:rsidRPr="00D56C1E">
          <w:rPr>
            <w:rStyle w:val="Hyperlink1"/>
            <w:rFonts w:eastAsia="Arial Unicode MS"/>
            <w:lang w:val="el-GR"/>
          </w:rPr>
          <w:t>Σχήμα 48</w:t>
        </w:r>
      </w:hyperlink>
      <w:r w:rsidRPr="00D56C1E">
        <w:rPr>
          <w:rStyle w:val="Hyperlink1"/>
          <w:rFonts w:eastAsia="Arial Unicode MS"/>
          <w:lang w:val="el-GR"/>
        </w:rPr>
        <w:t xml:space="preserve">). </w:t>
      </w:r>
    </w:p>
    <w:p w14:paraId="2458C070" w14:textId="77777777" w:rsidR="003659F0" w:rsidRPr="00D56C1E" w:rsidRDefault="003659F0">
      <w:pPr>
        <w:pStyle w:val="BodyA"/>
        <w:rPr>
          <w:rStyle w:val="None"/>
          <w:lang w:val="el-GR"/>
        </w:rPr>
      </w:pPr>
    </w:p>
    <w:p w14:paraId="7BDB53EA" w14:textId="420D6CA1"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755EE081" wp14:editId="0A6C9D8A">
            <wp:extent cx="6339797" cy="2185352"/>
            <wp:effectExtent l="0" t="0" r="4445" b="5715"/>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officeArt object"/>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339797" cy="2185352"/>
                    </a:xfrm>
                    <a:prstGeom prst="rect">
                      <a:avLst/>
                    </a:prstGeom>
                    <a:ln w="12700" cap="flat">
                      <a:noFill/>
                      <a:miter lim="400000"/>
                    </a:ln>
                    <a:effectLst/>
                  </pic:spPr>
                </pic:pic>
              </a:graphicData>
            </a:graphic>
          </wp:inline>
        </w:drawing>
      </w:r>
    </w:p>
    <w:p w14:paraId="282F1FE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5" w:name="_Ref58609945"/>
      <w:r w:rsidRPr="00D56C1E">
        <w:rPr>
          <w:rStyle w:val="None"/>
          <w:rFonts w:ascii="Times New Roman" w:hAnsi="Times New Roman"/>
          <w:sz w:val="22"/>
          <w:szCs w:val="22"/>
          <w:lang w:val="el-GR"/>
        </w:rPr>
        <w:t>Σχήμα 45</w:t>
      </w:r>
      <w:bookmarkEnd w:id="4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Ηράκλειο</w:t>
      </w:r>
    </w:p>
    <w:p w14:paraId="32E8EB44" w14:textId="4B74AA3B" w:rsidR="003659F0" w:rsidRDefault="007010F8">
      <w:pPr>
        <w:pStyle w:val="Caption"/>
        <w:spacing w:after="0"/>
        <w:rPr>
          <w:rStyle w:val="None"/>
          <w:rFonts w:ascii="Times New Roman" w:eastAsia="Times New Roman" w:hAnsi="Times New Roman" w:cs="Times New Roman"/>
          <w:sz w:val="22"/>
          <w:szCs w:val="22"/>
        </w:rPr>
      </w:pPr>
      <w:bookmarkStart w:id="46" w:name="OLE_LINK1"/>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5781CDB" wp14:editId="6E3B3F2A">
            <wp:extent cx="6512996" cy="2118995"/>
            <wp:effectExtent l="0" t="0" r="2540" b="0"/>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officeArt object"/>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515596" cy="2119841"/>
                    </a:xfrm>
                    <a:prstGeom prst="rect">
                      <a:avLst/>
                    </a:prstGeom>
                    <a:ln w="12700" cap="flat">
                      <a:noFill/>
                      <a:miter lim="400000"/>
                    </a:ln>
                    <a:effectLst/>
                  </pic:spPr>
                </pic:pic>
              </a:graphicData>
            </a:graphic>
          </wp:inline>
        </w:drawing>
      </w:r>
      <w:bookmarkEnd w:id="46"/>
    </w:p>
    <w:p w14:paraId="2C96689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7" w:name="_Ref58609963"/>
      <w:r w:rsidRPr="00D56C1E">
        <w:rPr>
          <w:rStyle w:val="None"/>
          <w:rFonts w:ascii="Times New Roman" w:hAnsi="Times New Roman"/>
          <w:sz w:val="22"/>
          <w:szCs w:val="22"/>
          <w:lang w:val="el-GR"/>
        </w:rPr>
        <w:t>Σχήμα 46</w:t>
      </w:r>
      <w:bookmarkEnd w:id="4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Χανιά</w:t>
      </w:r>
    </w:p>
    <w:p w14:paraId="21366CDA" w14:textId="1893DF12"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AE77A12" wp14:editId="135A280A">
            <wp:extent cx="6580314" cy="2147570"/>
            <wp:effectExtent l="0" t="0" r="0" b="5080"/>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officeArt object"/>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582691" cy="2148346"/>
                    </a:xfrm>
                    <a:prstGeom prst="rect">
                      <a:avLst/>
                    </a:prstGeom>
                    <a:ln w="12700" cap="flat">
                      <a:noFill/>
                      <a:miter lim="400000"/>
                    </a:ln>
                    <a:effectLst/>
                  </pic:spPr>
                </pic:pic>
              </a:graphicData>
            </a:graphic>
          </wp:inline>
        </w:drawing>
      </w:r>
    </w:p>
    <w:p w14:paraId="3FFAA96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8" w:name="_Ref64399346"/>
      <w:r w:rsidRPr="00D56C1E">
        <w:rPr>
          <w:rStyle w:val="None"/>
          <w:rFonts w:ascii="Times New Roman" w:hAnsi="Times New Roman"/>
          <w:sz w:val="22"/>
          <w:szCs w:val="22"/>
          <w:lang w:val="el-GR"/>
        </w:rPr>
        <w:t>Σχήμα 47</w:t>
      </w:r>
      <w:bookmarkEnd w:id="4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Ρέθυμνο</w:t>
      </w:r>
    </w:p>
    <w:p w14:paraId="0E42D0AF" w14:textId="3C9957C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549A179D" wp14:editId="25B5207B">
            <wp:extent cx="6586220" cy="2270294"/>
            <wp:effectExtent l="0" t="0" r="5080" b="0"/>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officeArt object"/>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586220" cy="2270294"/>
                    </a:xfrm>
                    <a:prstGeom prst="rect">
                      <a:avLst/>
                    </a:prstGeom>
                    <a:ln w="12700" cap="flat">
                      <a:noFill/>
                      <a:miter lim="400000"/>
                    </a:ln>
                    <a:effectLst/>
                  </pic:spPr>
                </pic:pic>
              </a:graphicData>
            </a:graphic>
          </wp:inline>
        </w:drawing>
      </w:r>
    </w:p>
    <w:p w14:paraId="344C76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9" w:name="_Ref66890277"/>
      <w:r w:rsidRPr="00D56C1E">
        <w:rPr>
          <w:rStyle w:val="None"/>
          <w:rFonts w:ascii="Times New Roman" w:hAnsi="Times New Roman"/>
          <w:sz w:val="22"/>
          <w:szCs w:val="22"/>
          <w:lang w:val="el-GR"/>
        </w:rPr>
        <w:t>Σχήμα 48</w:t>
      </w:r>
      <w:bookmarkEnd w:id="4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Λασίθι</w:t>
      </w:r>
    </w:p>
    <w:p w14:paraId="746658E7" w14:textId="04B928B8"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 </w:t>
      </w:r>
      <w:r w:rsidRPr="00D56C1E">
        <w:rPr>
          <w:rStyle w:val="None"/>
          <w:b/>
          <w:bCs/>
          <w:lang w:val="el-GR"/>
        </w:rPr>
        <w:t>Λέσβο</w:t>
      </w:r>
      <w:r w:rsidRPr="00D56C1E">
        <w:rPr>
          <w:rStyle w:val="Hyperlink0"/>
          <w:rFonts w:eastAsia="Arial Unicode MS"/>
          <w:lang w:val="el-GR"/>
        </w:rPr>
        <w:t xml:space="preserve">, εντοπίστηκαν </w:t>
      </w:r>
      <w:r w:rsidR="005F1C80">
        <w:rPr>
          <w:rStyle w:val="Hyperlink0"/>
          <w:rFonts w:eastAsia="Arial Unicode MS"/>
          <w:lang w:val="el-GR"/>
        </w:rPr>
        <w:t>164</w:t>
      </w:r>
      <w:r w:rsidR="005F1C80"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6719A3">
        <w:rPr>
          <w:rStyle w:val="Hyperlink0"/>
          <w:rFonts w:eastAsia="Arial Unicode MS"/>
          <w:lang w:val="el-GR"/>
        </w:rPr>
        <w:t xml:space="preserve">και </w:t>
      </w:r>
      <w:r w:rsidR="00F67052">
        <w:rPr>
          <w:rStyle w:val="Hyperlink0"/>
          <w:rFonts w:eastAsia="Arial Unicode MS"/>
          <w:lang w:val="el-GR"/>
        </w:rPr>
        <w:t xml:space="preserve">διαμορφώθηκε </w:t>
      </w:r>
      <w:r w:rsidR="00527D42">
        <w:rPr>
          <w:rStyle w:val="Hyperlink0"/>
          <w:rFonts w:eastAsia="Arial Unicode MS"/>
          <w:lang w:val="el-GR"/>
        </w:rPr>
        <w:t>παρουσιάζεται προσωρινή αναστροφή στην</w:t>
      </w:r>
      <w:r w:rsidR="00F67052">
        <w:rPr>
          <w:rStyle w:val="Hyperlink0"/>
          <w:rFonts w:eastAsia="Arial Unicode MS"/>
          <w:lang w:val="el-GR"/>
        </w:rPr>
        <w:t xml:space="preserve"> πτωτική πορεία</w:t>
      </w:r>
      <w:r w:rsidR="006719A3">
        <w:rPr>
          <w:rStyle w:val="Hyperlink0"/>
          <w:rFonts w:eastAsia="Arial Unicode MS"/>
          <w:lang w:val="el-GR"/>
        </w:rPr>
        <w:t xml:space="preserve"> </w:t>
      </w:r>
      <w:r w:rsidRPr="00D56C1E">
        <w:rPr>
          <w:rStyle w:val="Hyperlink0"/>
          <w:rFonts w:eastAsia="Arial Unicode MS"/>
          <w:lang w:val="el-GR"/>
        </w:rPr>
        <w:t>(</w:t>
      </w:r>
      <w:hyperlink w:anchor="bookmark43" w:history="1">
        <w:r w:rsidRPr="00D56C1E">
          <w:rPr>
            <w:rStyle w:val="Hyperlink0"/>
            <w:rFonts w:eastAsia="Arial Unicode MS"/>
            <w:lang w:val="el-GR"/>
          </w:rPr>
          <w:t>Σχήμα 49</w:t>
        </w:r>
      </w:hyperlink>
      <w:r w:rsidRPr="00D56C1E">
        <w:rPr>
          <w:rStyle w:val="Hyperlink0"/>
          <w:rFonts w:eastAsia="Arial Unicode MS"/>
          <w:lang w:val="el-GR"/>
        </w:rPr>
        <w:t xml:space="preserve">), </w:t>
      </w:r>
      <w:r w:rsidR="002D20CF">
        <w:rPr>
          <w:rStyle w:val="Hyperlink0"/>
          <w:rFonts w:eastAsia="Arial Unicode MS"/>
          <w:lang w:val="el-GR"/>
        </w:rPr>
        <w:t>όπως και</w:t>
      </w:r>
      <w:r w:rsidR="002A33C6">
        <w:rPr>
          <w:rStyle w:val="Hyperlink0"/>
          <w:rFonts w:eastAsia="Arial Unicode MS"/>
          <w:lang w:val="el-GR"/>
        </w:rPr>
        <w:t xml:space="preserve"> </w:t>
      </w:r>
      <w:r w:rsidRPr="00D56C1E">
        <w:rPr>
          <w:rStyle w:val="Hyperlink0"/>
          <w:rFonts w:eastAsia="Arial Unicode MS"/>
          <w:lang w:val="el-GR"/>
        </w:rPr>
        <w:t xml:space="preserve">στην </w:t>
      </w:r>
      <w:r w:rsidRPr="00D56C1E">
        <w:rPr>
          <w:rStyle w:val="None"/>
          <w:b/>
          <w:bCs/>
          <w:lang w:val="el-GR"/>
        </w:rPr>
        <w:t>Κέρκυρα</w:t>
      </w:r>
      <w:r w:rsidRPr="00D56C1E">
        <w:rPr>
          <w:rStyle w:val="Hyperlink0"/>
          <w:rFonts w:eastAsia="Arial Unicode MS"/>
          <w:lang w:val="el-GR"/>
        </w:rPr>
        <w:t xml:space="preserve">, όπου εντοπίστηκαν </w:t>
      </w:r>
      <w:r w:rsidR="00274106">
        <w:rPr>
          <w:rStyle w:val="Hyperlink0"/>
          <w:rFonts w:eastAsia="Arial Unicode MS"/>
          <w:lang w:val="el-GR"/>
        </w:rPr>
        <w:t>215</w:t>
      </w:r>
      <w:r w:rsidR="00274106" w:rsidRPr="00D56C1E">
        <w:rPr>
          <w:rStyle w:val="Hyperlink0"/>
          <w:rFonts w:eastAsia="Arial Unicode MS"/>
          <w:lang w:val="el-GR"/>
        </w:rPr>
        <w:t xml:space="preserve"> </w:t>
      </w:r>
      <w:r w:rsidRPr="00D56C1E">
        <w:rPr>
          <w:rStyle w:val="Hyperlink0"/>
          <w:rFonts w:eastAsia="Arial Unicode MS"/>
          <w:lang w:val="el-GR"/>
        </w:rPr>
        <w:t>κρούσματα (</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44" </w:instrText>
      </w:r>
      <w:r w:rsidR="00375D2D">
        <w:fldChar w:fldCharType="separate"/>
      </w:r>
      <w:r w:rsidRPr="00D56C1E">
        <w:rPr>
          <w:rStyle w:val="Hyperlink0"/>
          <w:rFonts w:eastAsia="Arial Unicode MS"/>
          <w:lang w:val="el-GR"/>
        </w:rPr>
        <w:t>Σχήμα 50</w:t>
      </w:r>
      <w:r w:rsidR="00375D2D">
        <w:rPr>
          <w:rStyle w:val="Hyperlink0"/>
          <w:rFonts w:eastAsia="Arial Unicode MS"/>
          <w:lang w:val="el-GR"/>
        </w:rPr>
        <w:fldChar w:fldCharType="end"/>
      </w:r>
      <w:r w:rsidRPr="00D56C1E">
        <w:rPr>
          <w:rStyle w:val="Hyperlink0"/>
          <w:rFonts w:eastAsia="Arial Unicode MS"/>
          <w:lang w:val="el-GR"/>
        </w:rPr>
        <w:t>)</w:t>
      </w:r>
      <w:r w:rsidR="00C931B3">
        <w:rPr>
          <w:rStyle w:val="Hyperlink0"/>
          <w:rFonts w:eastAsia="Arial Unicode MS"/>
          <w:lang w:val="el-GR"/>
        </w:rPr>
        <w:t xml:space="preserve">. </w:t>
      </w:r>
      <w:r w:rsidR="0056539C">
        <w:rPr>
          <w:rStyle w:val="Hyperlink0"/>
          <w:rFonts w:eastAsia="Arial Unicode MS"/>
          <w:lang w:val="el-GR"/>
        </w:rPr>
        <w:t xml:space="preserve">Συνεχίζει </w:t>
      </w:r>
      <w:r w:rsidR="00F67052">
        <w:rPr>
          <w:rStyle w:val="Hyperlink0"/>
          <w:rFonts w:eastAsia="Arial Unicode MS"/>
          <w:lang w:val="el-GR"/>
        </w:rPr>
        <w:t>η πτωτική</w:t>
      </w:r>
      <w:r w:rsidR="00BA46B6">
        <w:rPr>
          <w:rStyle w:val="Hyperlink0"/>
          <w:rFonts w:eastAsia="Arial Unicode MS"/>
          <w:lang w:val="el-GR"/>
        </w:rPr>
        <w:t xml:space="preserve"> </w:t>
      </w:r>
      <w:r w:rsidR="0056539C">
        <w:rPr>
          <w:rStyle w:val="Hyperlink0"/>
          <w:rFonts w:eastAsia="Arial Unicode MS"/>
          <w:lang w:val="el-GR"/>
        </w:rPr>
        <w:t xml:space="preserve">πορεία </w:t>
      </w:r>
      <w:r w:rsidR="00BA46B6">
        <w:rPr>
          <w:rStyle w:val="Hyperlink0"/>
          <w:rFonts w:eastAsia="Arial Unicode MS"/>
          <w:lang w:val="el-GR"/>
        </w:rPr>
        <w:t>σ</w:t>
      </w:r>
      <w:r w:rsidR="00A25CD1">
        <w:rPr>
          <w:rStyle w:val="Hyperlink0"/>
          <w:rFonts w:eastAsia="Arial Unicode MS"/>
          <w:lang w:val="el-GR"/>
        </w:rPr>
        <w:t>τη</w:t>
      </w:r>
      <w:r w:rsidRPr="00D56C1E">
        <w:rPr>
          <w:rStyle w:val="Hyperlink0"/>
          <w:rFonts w:eastAsia="Arial Unicode MS"/>
          <w:lang w:val="el-GR"/>
        </w:rPr>
        <w:t xml:space="preserve"> </w:t>
      </w:r>
      <w:r w:rsidRPr="00D56C1E">
        <w:rPr>
          <w:rStyle w:val="None"/>
          <w:b/>
          <w:bCs/>
          <w:lang w:val="el-GR"/>
        </w:rPr>
        <w:t>Χίο</w:t>
      </w:r>
      <w:r w:rsidRPr="00D56C1E">
        <w:rPr>
          <w:rStyle w:val="Hyperlink0"/>
          <w:rFonts w:eastAsia="Arial Unicode MS"/>
          <w:lang w:val="el-GR"/>
        </w:rPr>
        <w:t xml:space="preserve">, όπου εντοπίστηκαν </w:t>
      </w:r>
      <w:r w:rsidR="00274106">
        <w:rPr>
          <w:rStyle w:val="Hyperlink0"/>
          <w:rFonts w:eastAsia="Arial Unicode MS"/>
          <w:lang w:val="el-GR"/>
        </w:rPr>
        <w:t>115</w:t>
      </w:r>
      <w:r w:rsidR="00274106" w:rsidRPr="00D56C1E">
        <w:rPr>
          <w:rStyle w:val="Hyperlink0"/>
          <w:rFonts w:eastAsia="Arial Unicode MS"/>
          <w:lang w:val="el-GR"/>
        </w:rPr>
        <w:t xml:space="preserve"> </w:t>
      </w:r>
      <w:r w:rsidRPr="00D56C1E">
        <w:rPr>
          <w:rStyle w:val="Hyperlink0"/>
          <w:rFonts w:eastAsia="Arial Unicode MS"/>
          <w:lang w:val="el-GR"/>
        </w:rPr>
        <w:t>νέα κρούσματα (</w:t>
      </w:r>
      <w:r w:rsidR="00375D2D">
        <w:fldChar w:fldCharType="begin"/>
      </w:r>
      <w:r w:rsidR="00375D2D" w:rsidRPr="001D72DC">
        <w:rPr>
          <w:lang w:val="el-GR"/>
        </w:rPr>
        <w:instrText xml:space="preserve"> </w:instrText>
      </w:r>
      <w:r w:rsidR="00375D2D">
        <w:instrText>HYPERLINK</w:instrText>
      </w:r>
      <w:r w:rsidR="00375D2D" w:rsidRPr="001D72DC">
        <w:rPr>
          <w:lang w:val="el-GR"/>
        </w:rPr>
        <w:instrText xml:space="preserve"> \</w:instrText>
      </w:r>
      <w:r w:rsidR="00375D2D">
        <w:instrText>l</w:instrText>
      </w:r>
      <w:r w:rsidR="00375D2D" w:rsidRPr="001D72DC">
        <w:rPr>
          <w:lang w:val="el-GR"/>
        </w:rPr>
        <w:instrText xml:space="preserve"> "</w:instrText>
      </w:r>
      <w:r w:rsidR="00375D2D">
        <w:instrText>bookmark</w:instrText>
      </w:r>
      <w:r w:rsidR="00375D2D" w:rsidRPr="001D72DC">
        <w:rPr>
          <w:lang w:val="el-GR"/>
        </w:rPr>
        <w:instrText xml:space="preserve">45" </w:instrText>
      </w:r>
      <w:r w:rsidR="00375D2D">
        <w:fldChar w:fldCharType="separate"/>
      </w:r>
      <w:r w:rsidRPr="00D56C1E">
        <w:rPr>
          <w:rStyle w:val="Hyperlink0"/>
          <w:rFonts w:eastAsia="Arial Unicode MS"/>
          <w:lang w:val="el-GR"/>
        </w:rPr>
        <w:t>Σχήμα 51</w:t>
      </w:r>
      <w:r w:rsidR="00375D2D">
        <w:rPr>
          <w:rStyle w:val="Hyperlink0"/>
          <w:rFonts w:eastAsia="Arial Unicode MS"/>
          <w:lang w:val="el-GR"/>
        </w:rPr>
        <w:fldChar w:fldCharType="end"/>
      </w:r>
      <w:r w:rsidRPr="00D56C1E">
        <w:rPr>
          <w:rStyle w:val="Hyperlink0"/>
          <w:rFonts w:eastAsia="Arial Unicode MS"/>
          <w:lang w:val="el-GR"/>
        </w:rPr>
        <w:t>)</w:t>
      </w:r>
      <w:r w:rsidR="00D10E7F">
        <w:rPr>
          <w:rStyle w:val="Hyperlink0"/>
          <w:rFonts w:eastAsia="Arial Unicode MS"/>
          <w:lang w:val="el-GR"/>
        </w:rPr>
        <w:t xml:space="preserve">, </w:t>
      </w:r>
      <w:r w:rsidR="00114347">
        <w:rPr>
          <w:rStyle w:val="Hyperlink0"/>
          <w:rFonts w:eastAsia="Arial Unicode MS"/>
          <w:lang w:val="el-GR"/>
        </w:rPr>
        <w:t>όπως και</w:t>
      </w:r>
      <w:r w:rsidR="00AC7734">
        <w:rPr>
          <w:rStyle w:val="Hyperlink0"/>
          <w:rFonts w:eastAsia="Arial Unicode MS"/>
          <w:lang w:val="el-GR"/>
        </w:rPr>
        <w:t xml:space="preserve"> </w:t>
      </w:r>
      <w:r w:rsidR="00D10E7F">
        <w:rPr>
          <w:rStyle w:val="Hyperlink0"/>
          <w:rFonts w:eastAsia="Arial Unicode MS"/>
          <w:lang w:val="el-GR"/>
        </w:rPr>
        <w:t>σ</w:t>
      </w:r>
      <w:r w:rsidRPr="00D56C1E">
        <w:rPr>
          <w:rStyle w:val="Hyperlink0"/>
          <w:rFonts w:eastAsia="Arial Unicode MS"/>
          <w:lang w:val="el-GR"/>
        </w:rPr>
        <w:t xml:space="preserve">τη </w:t>
      </w:r>
      <w:r w:rsidRPr="00D56C1E">
        <w:rPr>
          <w:rStyle w:val="None"/>
          <w:b/>
          <w:bCs/>
          <w:lang w:val="el-GR"/>
        </w:rPr>
        <w:t>Θάσο</w:t>
      </w:r>
      <w:r w:rsidRPr="00D56C1E">
        <w:rPr>
          <w:rStyle w:val="Hyperlink0"/>
          <w:rFonts w:eastAsia="Arial Unicode MS"/>
          <w:lang w:val="el-GR"/>
        </w:rPr>
        <w:t xml:space="preserve">, όπου εντοπίστηκαν </w:t>
      </w:r>
      <w:r w:rsidR="00274106">
        <w:rPr>
          <w:rStyle w:val="Hyperlink0"/>
          <w:rFonts w:eastAsia="Arial Unicode MS"/>
          <w:lang w:val="el-GR"/>
        </w:rPr>
        <w:t>16</w:t>
      </w:r>
      <w:r w:rsidR="00274106" w:rsidRPr="00D56C1E">
        <w:rPr>
          <w:rStyle w:val="Hyperlink0"/>
          <w:rFonts w:eastAsia="Arial Unicode MS"/>
          <w:lang w:val="el-GR"/>
        </w:rPr>
        <w:t xml:space="preserve"> </w:t>
      </w:r>
      <w:r w:rsidRPr="00D56C1E">
        <w:rPr>
          <w:rStyle w:val="Hyperlink0"/>
          <w:rFonts w:eastAsia="Arial Unicode MS"/>
          <w:lang w:val="el-GR"/>
        </w:rPr>
        <w:t>νέα κρούσματα</w:t>
      </w:r>
      <w:r w:rsidR="002B70EF">
        <w:rPr>
          <w:rStyle w:val="Hyperlink0"/>
          <w:rFonts w:eastAsia="Arial Unicode MS"/>
          <w:lang w:val="el-GR"/>
        </w:rPr>
        <w:t xml:space="preserve"> </w:t>
      </w:r>
      <w:r w:rsidRPr="00D56C1E">
        <w:rPr>
          <w:rStyle w:val="Hyperlink0"/>
          <w:rFonts w:eastAsia="Arial Unicode MS"/>
          <w:lang w:val="el-GR"/>
        </w:rPr>
        <w:t>(</w:t>
      </w:r>
      <w:hyperlink w:anchor="bookmark46" w:history="1">
        <w:r w:rsidRPr="00D56C1E">
          <w:rPr>
            <w:rStyle w:val="Hyperlink0"/>
            <w:rFonts w:eastAsia="Arial Unicode MS"/>
            <w:lang w:val="el-GR"/>
          </w:rPr>
          <w:t>Σχήμα 52</w:t>
        </w:r>
      </w:hyperlink>
      <w:r w:rsidRPr="00D56C1E">
        <w:rPr>
          <w:rStyle w:val="Hyperlink0"/>
          <w:rFonts w:eastAsia="Arial Unicode MS"/>
          <w:lang w:val="el-GR"/>
        </w:rPr>
        <w:t>)</w:t>
      </w:r>
      <w:r w:rsidR="00D10E7F">
        <w:rPr>
          <w:rStyle w:val="Hyperlink0"/>
          <w:rFonts w:eastAsia="Arial Unicode MS"/>
          <w:lang w:val="el-GR"/>
        </w:rPr>
        <w:t>.</w:t>
      </w:r>
      <w:r w:rsidRPr="00D56C1E">
        <w:rPr>
          <w:rStyle w:val="Hyperlink0"/>
          <w:rFonts w:eastAsia="Arial Unicode MS"/>
          <w:lang w:val="el-GR"/>
        </w:rPr>
        <w:t xml:space="preserve"> </w:t>
      </w:r>
      <w:r w:rsidR="00D10E7F">
        <w:rPr>
          <w:rStyle w:val="Hyperlink0"/>
          <w:rFonts w:eastAsia="Arial Unicode MS"/>
          <w:lang w:val="el-GR"/>
        </w:rPr>
        <w:t>Σ</w:t>
      </w:r>
      <w:r w:rsidRPr="00D56C1E">
        <w:rPr>
          <w:rStyle w:val="Hyperlink0"/>
          <w:rFonts w:eastAsia="Arial Unicode MS"/>
          <w:lang w:val="el-GR"/>
        </w:rPr>
        <w:t xml:space="preserve">τη </w:t>
      </w:r>
      <w:r w:rsidRPr="00D56C1E">
        <w:rPr>
          <w:rStyle w:val="None"/>
          <w:b/>
          <w:bCs/>
          <w:lang w:val="el-GR"/>
        </w:rPr>
        <w:t>Ζάκυνθο</w:t>
      </w:r>
      <w:r w:rsidRPr="00D56C1E">
        <w:rPr>
          <w:rStyle w:val="None"/>
          <w:lang w:val="el-GR"/>
        </w:rPr>
        <w:t xml:space="preserve">, </w:t>
      </w:r>
      <w:r w:rsidRPr="00D56C1E">
        <w:rPr>
          <w:rStyle w:val="Hyperlink0"/>
          <w:rFonts w:eastAsia="Arial Unicode MS"/>
          <w:lang w:val="el-GR"/>
        </w:rPr>
        <w:t xml:space="preserve">όπου εντοπίστηκαν </w:t>
      </w:r>
      <w:r w:rsidR="00274106">
        <w:rPr>
          <w:rStyle w:val="Hyperlink0"/>
          <w:rFonts w:eastAsia="Arial Unicode MS"/>
          <w:lang w:val="el-GR"/>
        </w:rPr>
        <w:t>55</w:t>
      </w:r>
      <w:r w:rsidR="00274106" w:rsidRPr="00D56C1E">
        <w:rPr>
          <w:rStyle w:val="Hyperlink0"/>
          <w:rFonts w:eastAsia="Arial Unicode MS"/>
          <w:lang w:val="el-GR"/>
        </w:rPr>
        <w:t xml:space="preserve"> </w:t>
      </w:r>
      <w:r w:rsidRPr="00D56C1E">
        <w:rPr>
          <w:rStyle w:val="Hyperlink0"/>
          <w:rFonts w:eastAsia="Arial Unicode MS"/>
          <w:lang w:val="el-GR"/>
        </w:rPr>
        <w:t>κρούσματα</w:t>
      </w:r>
      <w:r w:rsidR="00D10E7F">
        <w:rPr>
          <w:rStyle w:val="Hyperlink0"/>
          <w:rFonts w:eastAsia="Arial Unicode MS"/>
          <w:lang w:val="el-GR"/>
        </w:rPr>
        <w:t xml:space="preserve">, </w:t>
      </w:r>
      <w:r w:rsidR="0074512C">
        <w:rPr>
          <w:rStyle w:val="Hyperlink0"/>
          <w:rFonts w:eastAsia="Arial Unicode MS"/>
          <w:lang w:val="el-GR"/>
        </w:rPr>
        <w:t xml:space="preserve">συνεχίζει η </w:t>
      </w:r>
      <w:r w:rsidR="00AC7734">
        <w:rPr>
          <w:rStyle w:val="Hyperlink0"/>
          <w:rFonts w:eastAsia="Arial Unicode MS"/>
          <w:lang w:val="el-GR"/>
        </w:rPr>
        <w:t>πτωτική</w:t>
      </w:r>
      <w:r w:rsidR="00BA46B6">
        <w:rPr>
          <w:rStyle w:val="Hyperlink0"/>
          <w:rFonts w:eastAsia="Arial Unicode MS"/>
          <w:lang w:val="el-GR"/>
        </w:rPr>
        <w:t xml:space="preserve"> πορεία</w:t>
      </w:r>
      <w:r w:rsidR="00664993">
        <w:rPr>
          <w:rStyle w:val="Hyperlink0"/>
          <w:rFonts w:eastAsia="Arial Unicode MS"/>
          <w:lang w:val="el-GR"/>
        </w:rPr>
        <w:t xml:space="preserve"> </w:t>
      </w:r>
      <w:r w:rsidRPr="00D56C1E">
        <w:rPr>
          <w:rStyle w:val="Hyperlink0"/>
          <w:rFonts w:eastAsia="Arial Unicode MS"/>
          <w:lang w:val="el-GR"/>
        </w:rPr>
        <w:t>(Σχήμα 53)</w:t>
      </w:r>
      <w:r w:rsidR="00773F40">
        <w:rPr>
          <w:rStyle w:val="Hyperlink0"/>
          <w:rFonts w:eastAsia="Arial Unicode MS"/>
          <w:lang w:val="el-GR"/>
        </w:rPr>
        <w:t xml:space="preserve">, </w:t>
      </w:r>
      <w:r w:rsidR="005C7D04">
        <w:rPr>
          <w:rStyle w:val="Hyperlink0"/>
          <w:rFonts w:eastAsia="Arial Unicode MS"/>
          <w:lang w:val="el-GR"/>
        </w:rPr>
        <w:t>ενώ ανοδική διακύμανση παρατηρείται</w:t>
      </w:r>
      <w:r w:rsidR="0008628B">
        <w:rPr>
          <w:rStyle w:val="Hyperlink0"/>
          <w:rFonts w:eastAsia="Arial Unicode MS"/>
          <w:lang w:val="el-GR"/>
        </w:rPr>
        <w:t xml:space="preserve"> </w:t>
      </w:r>
      <w:r w:rsidR="00773F40">
        <w:rPr>
          <w:rStyle w:val="Hyperlink0"/>
          <w:rFonts w:eastAsia="Arial Unicode MS"/>
          <w:lang w:val="el-GR"/>
        </w:rPr>
        <w:t>στην</w:t>
      </w:r>
      <w:r w:rsidR="00A25CD1">
        <w:rPr>
          <w:rStyle w:val="Hyperlink0"/>
          <w:rFonts w:eastAsia="Arial Unicode MS"/>
          <w:lang w:val="el-GR"/>
        </w:rPr>
        <w:t xml:space="preserve"> </w:t>
      </w:r>
      <w:r w:rsidR="00A25CD1">
        <w:rPr>
          <w:rStyle w:val="None"/>
          <w:b/>
          <w:bCs/>
          <w:lang w:val="el-GR"/>
        </w:rPr>
        <w:t>Π</w:t>
      </w:r>
      <w:r w:rsidRPr="00D56C1E">
        <w:rPr>
          <w:rStyle w:val="None"/>
          <w:b/>
          <w:bCs/>
          <w:lang w:val="el-GR"/>
        </w:rPr>
        <w:t>άρο</w:t>
      </w:r>
      <w:r w:rsidR="00773F40" w:rsidRPr="00BC199A">
        <w:rPr>
          <w:rStyle w:val="None"/>
          <w:lang w:val="el-GR"/>
        </w:rPr>
        <w:t>,</w:t>
      </w:r>
      <w:r w:rsidRPr="00D56C1E">
        <w:rPr>
          <w:rStyle w:val="None"/>
          <w:lang w:val="el-GR"/>
        </w:rPr>
        <w:t xml:space="preserve"> όπου</w:t>
      </w:r>
      <w:r w:rsidRPr="00D56C1E">
        <w:rPr>
          <w:rStyle w:val="None"/>
          <w:b/>
          <w:bCs/>
          <w:lang w:val="el-GR"/>
        </w:rPr>
        <w:t xml:space="preserve"> </w:t>
      </w:r>
      <w:r w:rsidRPr="00D56C1E">
        <w:rPr>
          <w:rStyle w:val="Hyperlink0"/>
          <w:rFonts w:eastAsia="Arial Unicode MS"/>
          <w:lang w:val="el-GR"/>
        </w:rPr>
        <w:t xml:space="preserve">εντοπίστηκαν </w:t>
      </w:r>
      <w:r w:rsidR="00274106">
        <w:rPr>
          <w:rStyle w:val="Hyperlink0"/>
          <w:rFonts w:eastAsia="Arial Unicode MS"/>
          <w:lang w:val="el-GR"/>
        </w:rPr>
        <w:t>46</w:t>
      </w:r>
      <w:r w:rsidR="00274106" w:rsidRPr="00D56C1E">
        <w:rPr>
          <w:rStyle w:val="Hyperlink0"/>
          <w:rFonts w:eastAsia="Arial Unicode MS"/>
          <w:lang w:val="el-GR"/>
        </w:rPr>
        <w:t xml:space="preserve"> </w:t>
      </w:r>
      <w:r w:rsidRPr="00D56C1E">
        <w:rPr>
          <w:rStyle w:val="Hyperlink0"/>
          <w:rFonts w:eastAsia="Arial Unicode MS"/>
          <w:lang w:val="el-GR"/>
        </w:rPr>
        <w:t>νέα κρούσματα</w:t>
      </w:r>
      <w:r w:rsidR="00CE5E4F">
        <w:rPr>
          <w:rStyle w:val="Hyperlink0"/>
          <w:rFonts w:eastAsia="Arial Unicode MS"/>
          <w:lang w:val="el-GR"/>
        </w:rPr>
        <w:t xml:space="preserve"> </w:t>
      </w:r>
      <w:r w:rsidRPr="00D56C1E">
        <w:rPr>
          <w:rStyle w:val="Hyperlink0"/>
          <w:rFonts w:eastAsia="Arial Unicode MS"/>
          <w:lang w:val="el-GR"/>
        </w:rPr>
        <w:t xml:space="preserve">(Σχήμα 54). Στη </w:t>
      </w:r>
      <w:r w:rsidRPr="00D56C1E">
        <w:rPr>
          <w:rStyle w:val="None"/>
          <w:b/>
          <w:bCs/>
          <w:lang w:val="el-GR"/>
        </w:rPr>
        <w:t>Μύκονο</w:t>
      </w:r>
      <w:r w:rsidRPr="00D56C1E">
        <w:rPr>
          <w:rStyle w:val="None"/>
          <w:lang w:val="el-GR"/>
        </w:rPr>
        <w:t>,</w:t>
      </w:r>
      <w:r w:rsidRPr="00D56C1E">
        <w:rPr>
          <w:rStyle w:val="Hyperlink0"/>
          <w:rFonts w:eastAsia="Arial Unicode MS"/>
          <w:lang w:val="el-GR"/>
        </w:rPr>
        <w:t xml:space="preserve"> όπου εντοπίστηκαν </w:t>
      </w:r>
      <w:r w:rsidR="00274106">
        <w:rPr>
          <w:rStyle w:val="Hyperlink0"/>
          <w:rFonts w:eastAsia="Arial Unicode MS"/>
          <w:lang w:val="el-GR"/>
        </w:rPr>
        <w:t>13</w:t>
      </w:r>
      <w:r w:rsidR="00274106"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08628B">
        <w:rPr>
          <w:rStyle w:val="Hyperlink0"/>
          <w:rFonts w:eastAsia="Arial Unicode MS"/>
          <w:lang w:val="el-GR"/>
        </w:rPr>
        <w:t>συνεχίζει η</w:t>
      </w:r>
      <w:r w:rsidR="00824638">
        <w:rPr>
          <w:rStyle w:val="Hyperlink0"/>
          <w:rFonts w:eastAsia="Arial Unicode MS"/>
          <w:lang w:val="el-GR"/>
        </w:rPr>
        <w:t xml:space="preserve"> πτωτική πορεία</w:t>
      </w:r>
      <w:r w:rsidR="00E56405">
        <w:rPr>
          <w:rStyle w:val="Hyperlink0"/>
          <w:rFonts w:eastAsia="Arial Unicode MS"/>
          <w:lang w:val="el-GR"/>
        </w:rPr>
        <w:t xml:space="preserve"> </w:t>
      </w:r>
      <w:r w:rsidRPr="00D56C1E">
        <w:rPr>
          <w:rStyle w:val="Hyperlink0"/>
          <w:rFonts w:eastAsia="Arial Unicode MS"/>
          <w:lang w:val="el-GR"/>
        </w:rPr>
        <w:t xml:space="preserve">(Σχήμα 55), </w:t>
      </w:r>
      <w:r w:rsidR="00E91566">
        <w:rPr>
          <w:rStyle w:val="Hyperlink0"/>
          <w:rFonts w:eastAsia="Arial Unicode MS"/>
          <w:lang w:val="el-GR"/>
        </w:rPr>
        <w:t xml:space="preserve">ενώ </w:t>
      </w:r>
      <w:r w:rsidR="00A75136">
        <w:rPr>
          <w:rStyle w:val="Hyperlink0"/>
          <w:rFonts w:eastAsia="Arial Unicode MS"/>
          <w:lang w:val="el-GR"/>
        </w:rPr>
        <w:t xml:space="preserve">επιβραδύνεται </w:t>
      </w:r>
      <w:r w:rsidR="00A139AB">
        <w:rPr>
          <w:rStyle w:val="Hyperlink0"/>
          <w:rFonts w:eastAsia="Arial Unicode MS"/>
          <w:lang w:val="el-GR"/>
        </w:rPr>
        <w:t>η</w:t>
      </w:r>
      <w:r w:rsidR="00E91566">
        <w:rPr>
          <w:rStyle w:val="Hyperlink0"/>
          <w:rFonts w:eastAsia="Arial Unicode MS"/>
          <w:lang w:val="el-GR"/>
        </w:rPr>
        <w:t xml:space="preserve"> ανοδική πορεία</w:t>
      </w:r>
      <w:r w:rsidR="0056539C">
        <w:rPr>
          <w:rStyle w:val="Hyperlink0"/>
          <w:rFonts w:eastAsia="Arial Unicode MS"/>
          <w:lang w:val="el-GR"/>
        </w:rPr>
        <w:t xml:space="preserve"> </w:t>
      </w:r>
      <w:r w:rsidR="00BA46B6">
        <w:rPr>
          <w:rStyle w:val="Hyperlink0"/>
          <w:rFonts w:eastAsia="Arial Unicode MS"/>
          <w:lang w:val="el-GR"/>
        </w:rPr>
        <w:t>στη</w:t>
      </w:r>
      <w:r w:rsidRPr="00D56C1E">
        <w:rPr>
          <w:rStyle w:val="Hyperlink0"/>
          <w:rFonts w:eastAsia="Arial Unicode MS"/>
          <w:lang w:val="el-GR"/>
        </w:rPr>
        <w:t xml:space="preserve"> </w:t>
      </w:r>
      <w:r w:rsidRPr="00D56C1E">
        <w:rPr>
          <w:rStyle w:val="None"/>
          <w:b/>
          <w:bCs/>
          <w:lang w:val="el-GR"/>
        </w:rPr>
        <w:t>Σαντορίνη</w:t>
      </w:r>
      <w:r w:rsidRPr="00D56C1E">
        <w:rPr>
          <w:rStyle w:val="Hyperlink0"/>
          <w:rFonts w:eastAsia="Arial Unicode MS"/>
          <w:lang w:val="el-GR"/>
        </w:rPr>
        <w:t xml:space="preserve"> όπου εντοπίστηκαν </w:t>
      </w:r>
      <w:r w:rsidR="00274106">
        <w:rPr>
          <w:rStyle w:val="Hyperlink0"/>
          <w:rFonts w:eastAsia="Arial Unicode MS"/>
          <w:lang w:val="el-GR"/>
        </w:rPr>
        <w:t>59</w:t>
      </w:r>
      <w:r w:rsidR="00274106" w:rsidRPr="00D56C1E">
        <w:rPr>
          <w:rStyle w:val="Hyperlink0"/>
          <w:rFonts w:eastAsia="Arial Unicode MS"/>
          <w:lang w:val="el-GR"/>
        </w:rPr>
        <w:t xml:space="preserve"> </w:t>
      </w:r>
      <w:r w:rsidRPr="00D56C1E">
        <w:rPr>
          <w:rStyle w:val="Hyperlink0"/>
          <w:rFonts w:eastAsia="Arial Unicode MS"/>
          <w:lang w:val="el-GR"/>
        </w:rPr>
        <w:t>νέα κρούσματα (Σχήμα 56)</w:t>
      </w:r>
      <w:r w:rsidR="002A33C6">
        <w:rPr>
          <w:rStyle w:val="Hyperlink0"/>
          <w:rFonts w:eastAsia="Arial Unicode MS"/>
          <w:lang w:val="el-GR"/>
        </w:rPr>
        <w:t>. Σ</w:t>
      </w:r>
      <w:r w:rsidRPr="00D56C1E">
        <w:rPr>
          <w:rStyle w:val="Hyperlink0"/>
          <w:rFonts w:eastAsia="Arial Unicode MS"/>
          <w:lang w:val="el-GR"/>
        </w:rPr>
        <w:t xml:space="preserve">τη </w:t>
      </w:r>
      <w:r w:rsidRPr="00D56C1E">
        <w:rPr>
          <w:rStyle w:val="None"/>
          <w:b/>
          <w:bCs/>
          <w:lang w:val="el-GR"/>
        </w:rPr>
        <w:t>Ρόδο</w:t>
      </w:r>
      <w:r w:rsidRPr="00D56C1E">
        <w:rPr>
          <w:rStyle w:val="None"/>
          <w:lang w:val="el-GR"/>
        </w:rPr>
        <w:t>,</w:t>
      </w:r>
      <w:r w:rsidRPr="00D56C1E">
        <w:rPr>
          <w:rStyle w:val="Hyperlink0"/>
          <w:rFonts w:eastAsia="Arial Unicode MS"/>
          <w:lang w:val="el-GR"/>
        </w:rPr>
        <w:t xml:space="preserve"> όπου εντοπίστηκαν </w:t>
      </w:r>
      <w:r w:rsidR="00274106">
        <w:rPr>
          <w:rStyle w:val="Hyperlink0"/>
          <w:rFonts w:eastAsia="Arial Unicode MS"/>
          <w:lang w:val="el-GR"/>
        </w:rPr>
        <w:t>158</w:t>
      </w:r>
      <w:r w:rsidR="00274106" w:rsidRPr="00D56C1E">
        <w:rPr>
          <w:rStyle w:val="Hyperlink0"/>
          <w:rFonts w:eastAsia="Arial Unicode MS"/>
          <w:lang w:val="el-GR"/>
        </w:rPr>
        <w:t xml:space="preserve"> </w:t>
      </w:r>
      <w:r w:rsidRPr="00D56C1E">
        <w:rPr>
          <w:rStyle w:val="Hyperlink0"/>
          <w:rFonts w:eastAsia="Arial Unicode MS"/>
          <w:lang w:val="el-GR"/>
        </w:rPr>
        <w:t>κρούσματα</w:t>
      </w:r>
      <w:r w:rsidR="002A33C6">
        <w:rPr>
          <w:rStyle w:val="Hyperlink0"/>
          <w:rFonts w:eastAsia="Arial Unicode MS"/>
          <w:lang w:val="el-GR"/>
        </w:rPr>
        <w:t xml:space="preserve">, παρατηρείται σταθεροποιητική πορεία </w:t>
      </w:r>
      <w:r w:rsidRPr="00D56C1E">
        <w:rPr>
          <w:rStyle w:val="Hyperlink0"/>
          <w:rFonts w:eastAsia="Arial Unicode MS"/>
          <w:lang w:val="el-GR"/>
        </w:rPr>
        <w:t>(Σχήμα 57).</w:t>
      </w:r>
    </w:p>
    <w:p w14:paraId="156D84D1" w14:textId="77777777" w:rsidR="003659F0" w:rsidRPr="00D56C1E" w:rsidRDefault="003659F0">
      <w:pPr>
        <w:pStyle w:val="BodyA"/>
        <w:rPr>
          <w:rStyle w:val="Hyperlink0"/>
          <w:rFonts w:eastAsia="Arial Unicode MS"/>
          <w:lang w:val="el-GR"/>
        </w:rPr>
      </w:pPr>
    </w:p>
    <w:p w14:paraId="258CF2CF" w14:textId="3B7D2D48"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911D5BA" wp14:editId="11E630A8">
            <wp:extent cx="6401504" cy="2206622"/>
            <wp:effectExtent l="0" t="0" r="0" b="3810"/>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officeArt object"/>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401504" cy="2206622"/>
                    </a:xfrm>
                    <a:prstGeom prst="rect">
                      <a:avLst/>
                    </a:prstGeom>
                    <a:ln w="12700" cap="flat">
                      <a:noFill/>
                      <a:miter lim="400000"/>
                    </a:ln>
                    <a:effectLst/>
                  </pic:spPr>
                </pic:pic>
              </a:graphicData>
            </a:graphic>
          </wp:inline>
        </w:drawing>
      </w:r>
    </w:p>
    <w:p w14:paraId="2B4BC17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0" w:name="_Ref58525592"/>
      <w:r w:rsidRPr="00D56C1E">
        <w:rPr>
          <w:rStyle w:val="None"/>
          <w:rFonts w:ascii="Times New Roman" w:hAnsi="Times New Roman"/>
          <w:sz w:val="22"/>
          <w:szCs w:val="22"/>
          <w:lang w:val="el-GR"/>
        </w:rPr>
        <w:t>Σχήμα 49</w:t>
      </w:r>
      <w:bookmarkEnd w:id="5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Λέσβο</w:t>
      </w:r>
    </w:p>
    <w:p w14:paraId="144A035F" w14:textId="0222F5CE"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5888361" wp14:editId="3CB523BF">
            <wp:extent cx="6389580" cy="2096135"/>
            <wp:effectExtent l="0" t="0" r="0" b="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officeArt object"/>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393826" cy="2097528"/>
                    </a:xfrm>
                    <a:prstGeom prst="rect">
                      <a:avLst/>
                    </a:prstGeom>
                    <a:ln w="12700" cap="flat">
                      <a:noFill/>
                      <a:miter lim="400000"/>
                    </a:ln>
                    <a:effectLst/>
                  </pic:spPr>
                </pic:pic>
              </a:graphicData>
            </a:graphic>
          </wp:inline>
        </w:drawing>
      </w:r>
    </w:p>
    <w:p w14:paraId="767000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1" w:name="_Ref58525648"/>
      <w:r w:rsidRPr="00D56C1E">
        <w:rPr>
          <w:rStyle w:val="None"/>
          <w:rFonts w:ascii="Times New Roman" w:hAnsi="Times New Roman"/>
          <w:sz w:val="22"/>
          <w:szCs w:val="22"/>
          <w:lang w:val="el-GR"/>
        </w:rPr>
        <w:t>Σχήμα 50</w:t>
      </w:r>
      <w:bookmarkEnd w:id="5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Κέρκυρα</w:t>
      </w:r>
    </w:p>
    <w:p w14:paraId="41DA5451" w14:textId="77777777" w:rsidR="003659F0" w:rsidRPr="00D56C1E" w:rsidRDefault="003659F0">
      <w:pPr>
        <w:pStyle w:val="BodyA"/>
        <w:rPr>
          <w:rStyle w:val="None"/>
          <w:lang w:val="el-GR"/>
        </w:rPr>
      </w:pPr>
    </w:p>
    <w:p w14:paraId="6FE17DAA" w14:textId="6391D850"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45A87FC3" wp14:editId="4D94F5AC">
            <wp:extent cx="6574704" cy="1979295"/>
            <wp:effectExtent l="0" t="0" r="0" b="1905"/>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officeArt object"/>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579513" cy="1980743"/>
                    </a:xfrm>
                    <a:prstGeom prst="rect">
                      <a:avLst/>
                    </a:prstGeom>
                    <a:ln w="12700" cap="flat">
                      <a:noFill/>
                      <a:miter lim="400000"/>
                    </a:ln>
                    <a:effectLst/>
                  </pic:spPr>
                </pic:pic>
              </a:graphicData>
            </a:graphic>
          </wp:inline>
        </w:drawing>
      </w:r>
    </w:p>
    <w:p w14:paraId="389EE59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2" w:name="_Ref59211254"/>
      <w:r w:rsidRPr="00D56C1E">
        <w:rPr>
          <w:rStyle w:val="None"/>
          <w:rFonts w:ascii="Times New Roman" w:hAnsi="Times New Roman"/>
          <w:sz w:val="22"/>
          <w:szCs w:val="22"/>
          <w:lang w:val="el-GR"/>
        </w:rPr>
        <w:t>Σχήμα 51</w:t>
      </w:r>
      <w:bookmarkEnd w:id="5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Χίο</w:t>
      </w:r>
    </w:p>
    <w:p w14:paraId="42DA64AA" w14:textId="77777777" w:rsidR="003659F0" w:rsidRPr="00D56C1E" w:rsidRDefault="003659F0">
      <w:pPr>
        <w:pStyle w:val="BodyA"/>
        <w:rPr>
          <w:rStyle w:val="None"/>
          <w:lang w:val="el-GR"/>
        </w:rPr>
      </w:pPr>
    </w:p>
    <w:p w14:paraId="4F5497F0" w14:textId="404FBBB1"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0ED6F526" wp14:editId="6251F7D7">
            <wp:extent cx="6646819" cy="2291183"/>
            <wp:effectExtent l="0" t="0" r="1905" b="0"/>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officeArt object"/>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646819" cy="2291183"/>
                    </a:xfrm>
                    <a:prstGeom prst="rect">
                      <a:avLst/>
                    </a:prstGeom>
                    <a:ln w="12700" cap="flat">
                      <a:noFill/>
                      <a:miter lim="400000"/>
                    </a:ln>
                    <a:effectLst/>
                  </pic:spPr>
                </pic:pic>
              </a:graphicData>
            </a:graphic>
          </wp:inline>
        </w:drawing>
      </w:r>
    </w:p>
    <w:p w14:paraId="7B55A5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3" w:name="_Ref59211273"/>
      <w:r w:rsidRPr="00D56C1E">
        <w:rPr>
          <w:rStyle w:val="None"/>
          <w:rFonts w:ascii="Times New Roman" w:hAnsi="Times New Roman"/>
          <w:sz w:val="22"/>
          <w:szCs w:val="22"/>
          <w:lang w:val="el-GR"/>
        </w:rPr>
        <w:t>Σχήμα 52</w:t>
      </w:r>
      <w:bookmarkEnd w:id="5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Θάσο</w:t>
      </w:r>
    </w:p>
    <w:p w14:paraId="1FB2A5DB" w14:textId="77777777" w:rsidR="003659F0" w:rsidRPr="00D56C1E" w:rsidRDefault="003659F0">
      <w:pPr>
        <w:pStyle w:val="BodyA"/>
        <w:rPr>
          <w:rStyle w:val="None"/>
          <w:lang w:val="el-GR"/>
        </w:rPr>
      </w:pPr>
    </w:p>
    <w:p w14:paraId="23918F36" w14:textId="08E3DEB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E7D4012" wp14:editId="2AE0252C">
            <wp:extent cx="6555196" cy="2259600"/>
            <wp:effectExtent l="0" t="0" r="0" b="7620"/>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officeArt object"/>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555196" cy="2259600"/>
                    </a:xfrm>
                    <a:prstGeom prst="rect">
                      <a:avLst/>
                    </a:prstGeom>
                    <a:ln w="12700" cap="flat">
                      <a:noFill/>
                      <a:miter lim="400000"/>
                    </a:ln>
                    <a:effectLst/>
                  </pic:spPr>
                </pic:pic>
              </a:graphicData>
            </a:graphic>
          </wp:inline>
        </w:drawing>
      </w:r>
    </w:p>
    <w:p w14:paraId="222FDD7D"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53. Πορεία του ημερησίου αριθμού των κρουσμάτων (κυλιόμενος μέσος όρος 7 ημερών) στη Ζάκυνθο</w:t>
      </w:r>
    </w:p>
    <w:p w14:paraId="2150DA35" w14:textId="77777777" w:rsidR="003659F0" w:rsidRPr="00D56C1E" w:rsidRDefault="003659F0">
      <w:pPr>
        <w:pStyle w:val="BodyA"/>
        <w:rPr>
          <w:rStyle w:val="None"/>
          <w:lang w:val="el-GR"/>
        </w:rPr>
      </w:pPr>
    </w:p>
    <w:p w14:paraId="35CFD5E8" w14:textId="56EB3206"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19CC9822" wp14:editId="12791F89">
            <wp:extent cx="6478504" cy="2233165"/>
            <wp:effectExtent l="0" t="0" r="0" b="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officeArt object"/>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478504" cy="2233165"/>
                    </a:xfrm>
                    <a:prstGeom prst="rect">
                      <a:avLst/>
                    </a:prstGeom>
                    <a:ln w="12700" cap="flat">
                      <a:noFill/>
                      <a:miter lim="400000"/>
                    </a:ln>
                    <a:effectLst/>
                  </pic:spPr>
                </pic:pic>
              </a:graphicData>
            </a:graphic>
          </wp:inline>
        </w:drawing>
      </w:r>
    </w:p>
    <w:p w14:paraId="014DF708"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54. Πορεία του ημερησίου αριθμού των κρουσμάτων (κυλιόμενος μέσος όρος 7 ημερών) στην Πάρο</w:t>
      </w:r>
    </w:p>
    <w:p w14:paraId="270AA7E7" w14:textId="77777777" w:rsidR="003659F0" w:rsidRPr="00D56C1E" w:rsidRDefault="003659F0">
      <w:pPr>
        <w:pStyle w:val="BodyA"/>
        <w:rPr>
          <w:rStyle w:val="None"/>
          <w:lang w:val="el-GR"/>
        </w:rPr>
      </w:pPr>
    </w:p>
    <w:p w14:paraId="5ED81306" w14:textId="1A00023B"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D0D91C1" wp14:editId="7667E035">
            <wp:extent cx="6453488" cy="2224541"/>
            <wp:effectExtent l="0" t="0" r="5080" b="4445"/>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officeArt object"/>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453488" cy="2224541"/>
                    </a:xfrm>
                    <a:prstGeom prst="rect">
                      <a:avLst/>
                    </a:prstGeom>
                    <a:ln w="12700" cap="flat">
                      <a:noFill/>
                      <a:miter lim="400000"/>
                    </a:ln>
                    <a:effectLst/>
                  </pic:spPr>
                </pic:pic>
              </a:graphicData>
            </a:graphic>
          </wp:inline>
        </w:drawing>
      </w:r>
    </w:p>
    <w:p w14:paraId="225EA4CF"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55. Πορεία του ημερησίου αριθμού των κρουσμάτων (κυλιόμενος μέσος όρος 7 ημερών) στη Μύκονο</w:t>
      </w:r>
    </w:p>
    <w:p w14:paraId="23E57045"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3410BD17" w14:textId="2BBDD27C"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5E139A89" wp14:editId="5266AA2B">
            <wp:extent cx="6501265" cy="2241010"/>
            <wp:effectExtent l="0" t="0" r="0" b="6985"/>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officeArt object"/>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501265" cy="2241010"/>
                    </a:xfrm>
                    <a:prstGeom prst="rect">
                      <a:avLst/>
                    </a:prstGeom>
                    <a:ln w="12700" cap="flat">
                      <a:noFill/>
                      <a:miter lim="400000"/>
                    </a:ln>
                    <a:effectLst/>
                  </pic:spPr>
                </pic:pic>
              </a:graphicData>
            </a:graphic>
          </wp:inline>
        </w:drawing>
      </w:r>
    </w:p>
    <w:p w14:paraId="0132F3C6"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56. Πορεία του ημερησίου αριθμού των κρουσμάτων (κυλιόμενος μέσος όρος 7 ημερών) στην Σαντορίνη</w:t>
      </w:r>
    </w:p>
    <w:p w14:paraId="1ABEB34C"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20F11F36" w14:textId="50214C93"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2B60A410" wp14:editId="12BD7B64">
            <wp:extent cx="6500415" cy="2240718"/>
            <wp:effectExtent l="0" t="0" r="0" b="7620"/>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officeArt object"/>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500415" cy="2240718"/>
                    </a:xfrm>
                    <a:prstGeom prst="rect">
                      <a:avLst/>
                    </a:prstGeom>
                    <a:ln w="12700" cap="flat">
                      <a:noFill/>
                      <a:miter lim="400000"/>
                    </a:ln>
                    <a:effectLst/>
                  </pic:spPr>
                </pic:pic>
              </a:graphicData>
            </a:graphic>
          </wp:inline>
        </w:drawing>
      </w:r>
    </w:p>
    <w:p w14:paraId="5D472D39"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57. Πορεία του ημερησίου αριθμού των κρουσμάτων (κυλιόμενος μέσος όρος 7 ημερών) στην Ρόδο</w:t>
      </w:r>
    </w:p>
    <w:p w14:paraId="7F37333F" w14:textId="079C6767" w:rsidR="003659F0" w:rsidRPr="00D56C1E" w:rsidRDefault="007010F8" w:rsidP="009A69D7">
      <w:pPr>
        <w:pStyle w:val="BodyA"/>
        <w:rPr>
          <w:rStyle w:val="None"/>
          <w:b/>
          <w:bCs/>
          <w:lang w:val="el-GR"/>
        </w:rPr>
      </w:pPr>
      <w:r w:rsidRPr="00D56C1E">
        <w:rPr>
          <w:rStyle w:val="None"/>
          <w:b/>
          <w:bCs/>
          <w:lang w:val="el-GR"/>
        </w:rPr>
        <w:t xml:space="preserve">Συμπεράσματα: </w:t>
      </w:r>
      <w:r w:rsidRPr="00D56C1E">
        <w:rPr>
          <w:rStyle w:val="Hyperlink0"/>
          <w:rFonts w:eastAsia="Arial Unicode MS"/>
          <w:lang w:val="el-GR"/>
        </w:rPr>
        <w:t xml:space="preserve">Με βάση τα </w:t>
      </w:r>
      <w:r w:rsidR="001D72DC">
        <w:rPr>
          <w:rStyle w:val="Hyperlink0"/>
          <w:rFonts w:eastAsia="Arial Unicode MS"/>
          <w:lang w:val="el-GR"/>
        </w:rPr>
        <w:t>χθεσινά</w:t>
      </w:r>
      <w:r w:rsidRPr="00D56C1E">
        <w:rPr>
          <w:rStyle w:val="Hyperlink0"/>
          <w:rFonts w:eastAsia="Arial Unicode MS"/>
          <w:lang w:val="el-GR"/>
        </w:rPr>
        <w:t xml:space="preserve"> αποτελέσματα, σε σχέση με </w:t>
      </w:r>
      <w:r w:rsidR="001D72DC">
        <w:rPr>
          <w:lang w:val="el-GR"/>
        </w:rPr>
        <w:t>την Πέμπτη</w:t>
      </w:r>
      <w:r w:rsidRPr="00D56C1E">
        <w:rPr>
          <w:rStyle w:val="Hyperlink0"/>
          <w:rFonts w:eastAsia="Arial Unicode MS"/>
          <w:lang w:val="el-GR"/>
        </w:rPr>
        <w:t xml:space="preserve">, </w:t>
      </w:r>
      <w:r w:rsidR="002B70EF">
        <w:rPr>
          <w:rStyle w:val="Hyperlink0"/>
          <w:rFonts w:eastAsia="Arial Unicode MS"/>
          <w:lang w:val="el-GR"/>
        </w:rPr>
        <w:t xml:space="preserve">παρατηρήθηκε </w:t>
      </w:r>
      <w:r w:rsidR="00695B96">
        <w:rPr>
          <w:rStyle w:val="Hyperlink0"/>
          <w:rFonts w:eastAsia="Arial Unicode MS"/>
          <w:lang w:val="el-GR"/>
        </w:rPr>
        <w:t>ελαφρά μικρότερος</w:t>
      </w:r>
      <w:r w:rsidR="00082418">
        <w:rPr>
          <w:rStyle w:val="Hyperlink0"/>
          <w:rFonts w:eastAsia="Arial Unicode MS"/>
          <w:lang w:val="el-GR"/>
        </w:rPr>
        <w:t xml:space="preserve"> </w:t>
      </w:r>
      <w:r w:rsidRPr="00D56C1E">
        <w:rPr>
          <w:rStyle w:val="Hyperlink0"/>
          <w:rFonts w:eastAsia="Arial Unicode MS"/>
          <w:lang w:val="el-GR"/>
        </w:rPr>
        <w:t xml:space="preserve">ασθενών σε κρίσιμη κατάσταση (διασωληνωμένοι σε ΜΕΘ), </w:t>
      </w:r>
      <w:r w:rsidR="003D361C">
        <w:rPr>
          <w:rStyle w:val="Hyperlink0"/>
          <w:rFonts w:eastAsia="Arial Unicode MS"/>
          <w:lang w:val="el-GR"/>
        </w:rPr>
        <w:t xml:space="preserve">και </w:t>
      </w:r>
      <w:r w:rsidR="0074512C">
        <w:rPr>
          <w:rStyle w:val="Hyperlink0"/>
          <w:rFonts w:eastAsia="Arial Unicode MS"/>
          <w:lang w:val="el-GR"/>
        </w:rPr>
        <w:t>μεγαλύτερος</w:t>
      </w:r>
      <w:r w:rsidR="00EB74B0">
        <w:rPr>
          <w:rStyle w:val="Hyperlink0"/>
          <w:rFonts w:eastAsia="Arial Unicode MS"/>
          <w:lang w:val="el-GR"/>
        </w:rPr>
        <w:t xml:space="preserve"> </w:t>
      </w:r>
      <w:r w:rsidR="003D361C">
        <w:rPr>
          <w:rStyle w:val="Hyperlink0"/>
          <w:rFonts w:eastAsia="Arial Unicode MS"/>
          <w:lang w:val="el-GR"/>
        </w:rPr>
        <w:t>αριθμός</w:t>
      </w:r>
      <w:r w:rsidR="00082418">
        <w:rPr>
          <w:rStyle w:val="Hyperlink0"/>
          <w:rFonts w:eastAsia="Arial Unicode MS"/>
          <w:lang w:val="el-GR"/>
        </w:rPr>
        <w:t xml:space="preserve"> </w:t>
      </w:r>
      <w:r w:rsidRPr="00D56C1E">
        <w:rPr>
          <w:rStyle w:val="Hyperlink0"/>
          <w:rFonts w:eastAsia="Arial Unicode MS"/>
          <w:lang w:val="el-GR"/>
        </w:rPr>
        <w:t xml:space="preserve">θανάτων από </w:t>
      </w:r>
      <w:r>
        <w:rPr>
          <w:rStyle w:val="Hyperlink0"/>
          <w:rFonts w:eastAsia="Arial Unicode MS"/>
        </w:rPr>
        <w:t>COVID</w:t>
      </w:r>
      <w:r w:rsidRPr="00D56C1E">
        <w:rPr>
          <w:rStyle w:val="Hyperlink0"/>
          <w:rFonts w:eastAsia="Arial Unicode MS"/>
          <w:lang w:val="el-GR"/>
        </w:rPr>
        <w:t xml:space="preserve">-19. Σε πανελλαδικό επίπεδο </w:t>
      </w:r>
      <w:r w:rsidRPr="00D56C1E">
        <w:rPr>
          <w:rStyle w:val="None"/>
          <w:b/>
          <w:bCs/>
          <w:lang w:val="el-GR"/>
        </w:rPr>
        <w:t xml:space="preserve">ο κυλιόμενος εβδομαδιαίος μέσος όρος του δείκτη θετικότητας διαμορφώθηκε στο </w:t>
      </w:r>
      <w:r w:rsidR="00356118">
        <w:rPr>
          <w:rStyle w:val="None"/>
          <w:b/>
          <w:bCs/>
          <w:lang w:val="el-GR"/>
        </w:rPr>
        <w:t>11</w:t>
      </w:r>
      <w:r w:rsidR="004218B2">
        <w:rPr>
          <w:rStyle w:val="None"/>
          <w:b/>
          <w:bCs/>
          <w:lang w:val="el-GR"/>
        </w:rPr>
        <w:t>,</w:t>
      </w:r>
      <w:r w:rsidR="00356118">
        <w:rPr>
          <w:rStyle w:val="None"/>
          <w:b/>
          <w:bCs/>
          <w:lang w:val="el-GR"/>
        </w:rPr>
        <w:t>4</w:t>
      </w:r>
      <w:r w:rsidRPr="00D56C1E">
        <w:rPr>
          <w:rStyle w:val="None"/>
          <w:b/>
          <w:bCs/>
          <w:lang w:val="el-GR"/>
        </w:rPr>
        <w:t xml:space="preserve">% (η ημερήσια τιμή </w:t>
      </w:r>
      <w:r w:rsidR="001D72DC">
        <w:rPr>
          <w:rStyle w:val="None"/>
          <w:b/>
          <w:bCs/>
          <w:lang w:val="el-GR"/>
        </w:rPr>
        <w:t>την Παρασκευή</w:t>
      </w:r>
      <w:r w:rsidRPr="00D56C1E">
        <w:rPr>
          <w:rStyle w:val="None"/>
          <w:b/>
          <w:bCs/>
          <w:lang w:val="el-GR"/>
        </w:rPr>
        <w:t xml:space="preserve"> είναι </w:t>
      </w:r>
      <w:r w:rsidR="00356118">
        <w:rPr>
          <w:rStyle w:val="None"/>
          <w:b/>
          <w:bCs/>
          <w:lang w:val="el-GR"/>
        </w:rPr>
        <w:t>6</w:t>
      </w:r>
      <w:r w:rsidR="009458F8">
        <w:rPr>
          <w:rStyle w:val="None"/>
          <w:b/>
          <w:bCs/>
          <w:lang w:val="el-GR"/>
        </w:rPr>
        <w:t>,</w:t>
      </w:r>
      <w:r w:rsidR="00356118">
        <w:rPr>
          <w:rStyle w:val="None"/>
          <w:b/>
          <w:bCs/>
          <w:lang w:val="el-GR"/>
        </w:rPr>
        <w:t>3</w:t>
      </w:r>
      <w:r w:rsidRPr="00D56C1E">
        <w:rPr>
          <w:rStyle w:val="None"/>
          <w:b/>
          <w:bCs/>
          <w:lang w:val="el-GR"/>
        </w:rPr>
        <w:t>%)</w:t>
      </w:r>
      <w:r w:rsidRPr="00D56C1E">
        <w:rPr>
          <w:rStyle w:val="Hyperlink0"/>
          <w:rFonts w:eastAsia="Arial Unicode MS"/>
          <w:lang w:val="el-GR"/>
        </w:rPr>
        <w:t xml:space="preserve"> ενώ </w:t>
      </w:r>
      <w:r w:rsidRPr="00D56C1E">
        <w:rPr>
          <w:rStyle w:val="None"/>
          <w:b/>
          <w:bCs/>
          <w:lang w:val="el-GR"/>
        </w:rPr>
        <w:t xml:space="preserve">ο κυλιόμενος εβδομαδιαίος μέσος όρος του πραγματικού αριθμού αναπαραγωγής </w:t>
      </w:r>
      <w:proofErr w:type="spellStart"/>
      <w:r>
        <w:rPr>
          <w:rStyle w:val="None"/>
          <w:b/>
          <w:bCs/>
        </w:rPr>
        <w:t>R</w:t>
      </w:r>
      <w:r>
        <w:rPr>
          <w:rStyle w:val="None"/>
          <w:b/>
          <w:bCs/>
          <w:vertAlign w:val="subscript"/>
        </w:rPr>
        <w:t>t</w:t>
      </w:r>
      <w:proofErr w:type="spellEnd"/>
      <w:r w:rsidRPr="00D56C1E">
        <w:rPr>
          <w:rStyle w:val="None"/>
          <w:b/>
          <w:bCs/>
          <w:lang w:val="el-GR"/>
        </w:rPr>
        <w:t xml:space="preserve"> (δηλαδή ο αριθμός των ατόμων που ένας φορέας μπορεί να επιμολύνει) </w:t>
      </w:r>
      <w:r w:rsidR="00356118">
        <w:rPr>
          <w:rStyle w:val="None"/>
          <w:b/>
          <w:bCs/>
          <w:color w:val="FF0000"/>
          <w:u w:color="FF0000"/>
          <w:lang w:val="el-GR"/>
        </w:rPr>
        <w:t>αυξήθηκε</w:t>
      </w:r>
      <w:r w:rsidR="009458F8">
        <w:rPr>
          <w:rStyle w:val="None"/>
          <w:b/>
          <w:bCs/>
          <w:color w:val="FF0000"/>
          <w:u w:color="FF0000"/>
          <w:lang w:val="el-GR"/>
        </w:rPr>
        <w:t xml:space="preserve"> </w:t>
      </w:r>
      <w:r w:rsidRPr="00D56C1E">
        <w:rPr>
          <w:rStyle w:val="None"/>
          <w:b/>
          <w:bCs/>
          <w:lang w:val="el-GR"/>
        </w:rPr>
        <w:t xml:space="preserve">στο </w:t>
      </w:r>
      <w:r w:rsidR="00356118">
        <w:rPr>
          <w:rStyle w:val="None"/>
          <w:b/>
          <w:bCs/>
          <w:lang w:val="el-GR"/>
        </w:rPr>
        <w:t>1</w:t>
      </w:r>
      <w:r w:rsidRPr="00D56C1E">
        <w:rPr>
          <w:rStyle w:val="None"/>
          <w:b/>
          <w:bCs/>
          <w:lang w:val="el-GR"/>
        </w:rPr>
        <w:t>,</w:t>
      </w:r>
      <w:r w:rsidR="00356118">
        <w:rPr>
          <w:rStyle w:val="None"/>
          <w:b/>
          <w:bCs/>
          <w:lang w:val="el-GR"/>
        </w:rPr>
        <w:t>01</w:t>
      </w:r>
      <w:r w:rsidR="00356118" w:rsidRPr="00D56C1E">
        <w:rPr>
          <w:rStyle w:val="None"/>
          <w:b/>
          <w:bCs/>
          <w:lang w:val="el-GR"/>
        </w:rPr>
        <w:t xml:space="preserve"> </w:t>
      </w:r>
      <w:r w:rsidRPr="00D56C1E">
        <w:rPr>
          <w:rStyle w:val="Hyperlink0"/>
          <w:rFonts w:eastAsia="Arial Unicode MS"/>
          <w:lang w:val="el-GR"/>
        </w:rPr>
        <w:t>(</w:t>
      </w:r>
      <w:proofErr w:type="spellStart"/>
      <w:r>
        <w:rPr>
          <w:rStyle w:val="Hyperlink0"/>
          <w:rFonts w:eastAsia="Arial Unicode MS"/>
        </w:rPr>
        <w:t>R</w:t>
      </w:r>
      <w:r>
        <w:rPr>
          <w:rStyle w:val="None"/>
          <w:vertAlign w:val="subscript"/>
        </w:rPr>
        <w:t>t</w:t>
      </w:r>
      <w:proofErr w:type="spellEnd"/>
      <w:r w:rsidRPr="00D56C1E">
        <w:rPr>
          <w:rStyle w:val="Hyperlink0"/>
          <w:rFonts w:eastAsia="Arial Unicode MS"/>
          <w:lang w:val="el-GR"/>
        </w:rPr>
        <w:t xml:space="preserve"> </w:t>
      </w:r>
      <w:r w:rsidR="00A521DF">
        <w:rPr>
          <w:rStyle w:val="None"/>
          <w:lang w:val="el-GR"/>
        </w:rPr>
        <w:t>πάνω</w:t>
      </w:r>
      <w:r w:rsidR="00504B19">
        <w:rPr>
          <w:rStyle w:val="None"/>
          <w:lang w:val="el-GR"/>
        </w:rPr>
        <w:t xml:space="preserve"> </w:t>
      </w:r>
      <w:r w:rsidR="00B14A3C">
        <w:rPr>
          <w:rStyle w:val="None"/>
          <w:lang w:val="el-GR"/>
        </w:rPr>
        <w:t>από</w:t>
      </w:r>
      <w:r w:rsidR="00ED24DE">
        <w:rPr>
          <w:rStyle w:val="None"/>
          <w:lang w:val="el-GR"/>
        </w:rPr>
        <w:t xml:space="preserve"> </w:t>
      </w:r>
      <w:r w:rsidRPr="00D56C1E">
        <w:rPr>
          <w:rStyle w:val="Hyperlink0"/>
          <w:rFonts w:eastAsia="Arial Unicode MS"/>
          <w:lang w:val="el-GR"/>
        </w:rPr>
        <w:t xml:space="preserve">τη μονάδα υποδηλώνει </w:t>
      </w:r>
      <w:r w:rsidR="00B14A3C">
        <w:rPr>
          <w:rStyle w:val="Hyperlink0"/>
          <w:rFonts w:eastAsia="Arial Unicode MS"/>
          <w:lang w:val="el-GR"/>
        </w:rPr>
        <w:t xml:space="preserve">καθαρή </w:t>
      </w:r>
      <w:r w:rsidR="00307B08">
        <w:rPr>
          <w:rStyle w:val="Hyperlink0"/>
          <w:rFonts w:eastAsia="Arial Unicode MS"/>
          <w:lang w:val="el-GR"/>
        </w:rPr>
        <w:t>αύξηση</w:t>
      </w:r>
      <w:r w:rsidR="00345ABE">
        <w:rPr>
          <w:rStyle w:val="Hyperlink0"/>
          <w:rFonts w:eastAsia="Arial Unicode MS"/>
          <w:lang w:val="el-GR"/>
        </w:rPr>
        <w:t xml:space="preserve"> </w:t>
      </w:r>
      <w:r w:rsidRPr="00D56C1E">
        <w:rPr>
          <w:rStyle w:val="Hyperlink0"/>
          <w:rFonts w:eastAsia="Arial Unicode MS"/>
          <w:lang w:val="el-GR"/>
        </w:rPr>
        <w:t xml:space="preserve">της διασποράς του ιού στην κοινότητα). </w:t>
      </w:r>
      <w:r w:rsidR="00BA46B6">
        <w:rPr>
          <w:rStyle w:val="Hyperlink0"/>
          <w:rFonts w:eastAsia="Arial Unicode MS"/>
          <w:lang w:val="el-GR"/>
        </w:rPr>
        <w:t xml:space="preserve">Η αύξηση του </w:t>
      </w:r>
      <w:proofErr w:type="spellStart"/>
      <w:r w:rsidR="00BA043F">
        <w:rPr>
          <w:rStyle w:val="Hyperlink0"/>
          <w:rFonts w:eastAsia="Arial Unicode MS"/>
        </w:rPr>
        <w:t>R</w:t>
      </w:r>
      <w:r w:rsidR="00BA043F">
        <w:rPr>
          <w:rStyle w:val="None"/>
          <w:vertAlign w:val="subscript"/>
        </w:rPr>
        <w:t>t</w:t>
      </w:r>
      <w:proofErr w:type="spellEnd"/>
      <w:r w:rsidR="00BA043F" w:rsidRPr="00D56C1E">
        <w:rPr>
          <w:rStyle w:val="Hyperlink0"/>
          <w:rFonts w:eastAsia="Arial Unicode MS"/>
          <w:lang w:val="el-GR"/>
        </w:rPr>
        <w:t xml:space="preserve"> </w:t>
      </w:r>
      <w:r w:rsidR="00736606">
        <w:rPr>
          <w:rStyle w:val="Hyperlink0"/>
          <w:rFonts w:eastAsia="Arial Unicode MS"/>
          <w:lang w:val="el-GR"/>
        </w:rPr>
        <w:t xml:space="preserve">πάνω από τη μονάδα </w:t>
      </w:r>
      <w:r w:rsidR="00BA043F">
        <w:rPr>
          <w:rStyle w:val="None"/>
          <w:lang w:val="el-GR"/>
        </w:rPr>
        <w:t xml:space="preserve">τις </w:t>
      </w:r>
      <w:r w:rsidR="003473EF">
        <w:rPr>
          <w:rStyle w:val="None"/>
          <w:lang w:val="el-GR"/>
        </w:rPr>
        <w:t xml:space="preserve">προηγούμενες </w:t>
      </w:r>
      <w:r w:rsidR="00926720">
        <w:rPr>
          <w:rStyle w:val="None"/>
          <w:lang w:val="el-GR"/>
        </w:rPr>
        <w:t xml:space="preserve">16 </w:t>
      </w:r>
      <w:r w:rsidR="00BA043F">
        <w:rPr>
          <w:rStyle w:val="None"/>
          <w:lang w:val="el-GR"/>
        </w:rPr>
        <w:t xml:space="preserve">ημέρες </w:t>
      </w:r>
      <w:r w:rsidR="00345ABE">
        <w:rPr>
          <w:rStyle w:val="None"/>
          <w:lang w:val="el-GR"/>
        </w:rPr>
        <w:t xml:space="preserve">υποδήλωνε </w:t>
      </w:r>
      <w:r w:rsidR="00BA043F">
        <w:rPr>
          <w:rStyle w:val="None"/>
          <w:lang w:val="el-GR"/>
        </w:rPr>
        <w:t>ανοδικό κύμα</w:t>
      </w:r>
      <w:r w:rsidR="00345ABE">
        <w:rPr>
          <w:rStyle w:val="None"/>
          <w:lang w:val="el-GR"/>
        </w:rPr>
        <w:t xml:space="preserve">. </w:t>
      </w:r>
    </w:p>
    <w:p w14:paraId="03B5FE63" w14:textId="77777777" w:rsidR="003659F0" w:rsidRPr="00D56C1E" w:rsidRDefault="007010F8">
      <w:pPr>
        <w:pStyle w:val="BodyA"/>
        <w:rPr>
          <w:rStyle w:val="Hyperlink0"/>
          <w:rFonts w:eastAsia="Arial Unicode MS"/>
          <w:lang w:val="el-GR"/>
        </w:rPr>
      </w:pPr>
      <w:r>
        <w:rPr>
          <w:rStyle w:val="Hyperlink0"/>
          <w:rFonts w:eastAsia="Arial Unicode MS"/>
        </w:rPr>
        <w:t>O</w:t>
      </w:r>
      <w:r w:rsidRPr="00D56C1E">
        <w:rPr>
          <w:rStyle w:val="Hyperlink0"/>
          <w:rFonts w:eastAsia="Arial Unicode MS"/>
          <w:lang w:val="el-GR"/>
        </w:rPr>
        <w:t xml:space="preserve"> πραγματικός αριθμός αναπαραγωγής </w:t>
      </w:r>
      <w:proofErr w:type="spellStart"/>
      <w:proofErr w:type="gramStart"/>
      <w:r>
        <w:rPr>
          <w:rStyle w:val="Hyperlink0"/>
          <w:rFonts w:eastAsia="Arial Unicode MS"/>
        </w:rPr>
        <w:t>R</w:t>
      </w:r>
      <w:r>
        <w:rPr>
          <w:rStyle w:val="None"/>
          <w:vertAlign w:val="subscript"/>
        </w:rPr>
        <w:t>t</w:t>
      </w:r>
      <w:proofErr w:type="spellEnd"/>
      <w:proofErr w:type="gramEnd"/>
      <w:r w:rsidRPr="00D56C1E">
        <w:rPr>
          <w:rStyle w:val="Hyperlink0"/>
          <w:rFonts w:eastAsia="Arial Unicode MS"/>
          <w:lang w:val="el-GR"/>
        </w:rPr>
        <w:t xml:space="preserve"> ανά περιφερειακή ενότητα της χώρας παρουσιάζεται στο Σχήμα 58. </w:t>
      </w:r>
    </w:p>
    <w:p w14:paraId="77ECD13C" w14:textId="37E1EB65" w:rsidR="003659F0" w:rsidRDefault="007010F8">
      <w:pPr>
        <w:pStyle w:val="BodyA"/>
        <w:rPr>
          <w:rStyle w:val="Hyperlink0"/>
          <w:rFonts w:eastAsia="Arial Unicode MS"/>
        </w:rPr>
      </w:pPr>
      <w:r>
        <w:rPr>
          <w:rStyle w:val="None"/>
          <w:noProof/>
          <w:lang w:val="el-GR" w:eastAsia="el-GR"/>
        </w:rPr>
        <w:drawing>
          <wp:inline distT="0" distB="0" distL="0" distR="0" wp14:anchorId="7571D12F" wp14:editId="6C9759BD">
            <wp:extent cx="6499860" cy="3093085"/>
            <wp:effectExtent l="0" t="0" r="0" b="0"/>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officeArt object"/>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503075" cy="3094615"/>
                    </a:xfrm>
                    <a:prstGeom prst="rect">
                      <a:avLst/>
                    </a:prstGeom>
                    <a:ln w="12700" cap="flat">
                      <a:noFill/>
                      <a:miter lim="400000"/>
                    </a:ln>
                    <a:effectLst/>
                  </pic:spPr>
                </pic:pic>
              </a:graphicData>
            </a:graphic>
          </wp:inline>
        </w:drawing>
      </w:r>
    </w:p>
    <w:p w14:paraId="5323F09E" w14:textId="58D29FBD" w:rsidR="003659F0" w:rsidRPr="00D56C1E" w:rsidRDefault="007010F8">
      <w:pPr>
        <w:pStyle w:val="BodyA"/>
        <w:rPr>
          <w:rStyle w:val="None"/>
          <w:i/>
          <w:iCs/>
          <w:lang w:val="el-GR"/>
        </w:rPr>
      </w:pPr>
      <w:r w:rsidRPr="00D56C1E">
        <w:rPr>
          <w:rStyle w:val="None"/>
          <w:i/>
          <w:iCs/>
          <w:lang w:val="el-GR"/>
        </w:rPr>
        <w:t xml:space="preserve">Σχήμα 58. </w:t>
      </w:r>
      <w:bookmarkStart w:id="54" w:name="_Hlk86521393"/>
      <w:r w:rsidRPr="00D56C1E">
        <w:rPr>
          <w:rStyle w:val="None"/>
          <w:i/>
          <w:iCs/>
          <w:lang w:val="el-GR"/>
        </w:rPr>
        <w:t xml:space="preserve">Πραγματικός αριθμός αναπαραγωγής </w:t>
      </w:r>
      <w:proofErr w:type="spellStart"/>
      <w:r>
        <w:rPr>
          <w:rStyle w:val="None"/>
          <w:i/>
          <w:iCs/>
        </w:rPr>
        <w:t>R</w:t>
      </w:r>
      <w:r>
        <w:rPr>
          <w:rStyle w:val="None"/>
          <w:i/>
          <w:iCs/>
          <w:vertAlign w:val="subscript"/>
        </w:rPr>
        <w:t>t</w:t>
      </w:r>
      <w:bookmarkEnd w:id="54"/>
      <w:proofErr w:type="spellEnd"/>
    </w:p>
    <w:p w14:paraId="20499873" w14:textId="4F3094C9" w:rsidR="00345ABE" w:rsidRPr="00345ABE" w:rsidRDefault="00527D42">
      <w:pPr>
        <w:pStyle w:val="BodyA"/>
        <w:rPr>
          <w:rStyle w:val="None"/>
          <w:lang w:val="el-GR"/>
        </w:rPr>
      </w:pPr>
      <w:bookmarkStart w:id="55" w:name="_Hlk91270225"/>
      <w:r>
        <w:rPr>
          <w:rStyle w:val="Hyperlink0"/>
          <w:rFonts w:eastAsia="Arial Unicode MS"/>
          <w:lang w:val="el-GR"/>
        </w:rPr>
        <w:t>Η</w:t>
      </w:r>
      <w:r w:rsidR="00EB74B0">
        <w:rPr>
          <w:rStyle w:val="Hyperlink0"/>
          <w:rFonts w:eastAsia="Arial Unicode MS"/>
          <w:lang w:val="el-GR"/>
        </w:rPr>
        <w:t xml:space="preserve"> </w:t>
      </w:r>
      <w:r w:rsidR="00173404">
        <w:rPr>
          <w:rStyle w:val="Hyperlink0"/>
          <w:rFonts w:eastAsia="Arial Unicode MS"/>
          <w:lang w:val="el-GR"/>
        </w:rPr>
        <w:t>κάμψη</w:t>
      </w:r>
      <w:r w:rsidR="005C4EA2">
        <w:rPr>
          <w:rStyle w:val="Hyperlink0"/>
          <w:rFonts w:eastAsia="Arial Unicode MS"/>
          <w:lang w:val="el-GR"/>
        </w:rPr>
        <w:t xml:space="preserve"> </w:t>
      </w:r>
      <w:r w:rsidR="00EB74B0">
        <w:rPr>
          <w:rStyle w:val="Hyperlink0"/>
          <w:rFonts w:eastAsia="Arial Unicode MS"/>
          <w:lang w:val="el-GR"/>
        </w:rPr>
        <w:t>της</w:t>
      </w:r>
      <w:r w:rsidR="00664993">
        <w:rPr>
          <w:rStyle w:val="Hyperlink0"/>
          <w:rFonts w:eastAsia="Arial Unicode MS"/>
          <w:lang w:val="el-GR"/>
        </w:rPr>
        <w:t xml:space="preserve"> </w:t>
      </w:r>
      <w:r w:rsidR="00967011">
        <w:rPr>
          <w:rStyle w:val="Hyperlink0"/>
          <w:rFonts w:eastAsia="Arial Unicode MS"/>
          <w:lang w:val="el-GR"/>
        </w:rPr>
        <w:t>ανοδική</w:t>
      </w:r>
      <w:r w:rsidR="00EB74B0">
        <w:rPr>
          <w:rStyle w:val="Hyperlink0"/>
          <w:rFonts w:eastAsia="Arial Unicode MS"/>
          <w:lang w:val="el-GR"/>
        </w:rPr>
        <w:t>ς</w:t>
      </w:r>
      <w:r w:rsidR="00967011">
        <w:rPr>
          <w:rStyle w:val="Hyperlink0"/>
          <w:rFonts w:eastAsia="Arial Unicode MS"/>
          <w:lang w:val="el-GR"/>
        </w:rPr>
        <w:t xml:space="preserve"> </w:t>
      </w:r>
      <w:r w:rsidR="00664993">
        <w:rPr>
          <w:rStyle w:val="Hyperlink0"/>
          <w:rFonts w:eastAsia="Arial Unicode MS"/>
          <w:lang w:val="el-GR"/>
        </w:rPr>
        <w:t>πορεία</w:t>
      </w:r>
      <w:r w:rsidR="00345ABE">
        <w:rPr>
          <w:rStyle w:val="Hyperlink0"/>
          <w:rFonts w:eastAsia="Arial Unicode MS"/>
          <w:lang w:val="el-GR"/>
        </w:rPr>
        <w:t>ς</w:t>
      </w:r>
      <w:r w:rsidR="00664993">
        <w:rPr>
          <w:rStyle w:val="Hyperlink0"/>
          <w:rFonts w:eastAsia="Arial Unicode MS"/>
          <w:lang w:val="el-GR"/>
        </w:rPr>
        <w:t xml:space="preserve"> </w:t>
      </w:r>
      <w:r>
        <w:rPr>
          <w:rStyle w:val="Hyperlink0"/>
          <w:rFonts w:eastAsia="Arial Unicode MS"/>
          <w:lang w:val="el-GR"/>
        </w:rPr>
        <w:t xml:space="preserve">της προηγούμενης εβδομάδας, δείχνει να </w:t>
      </w:r>
      <w:r w:rsidR="00695B96">
        <w:rPr>
          <w:rStyle w:val="Hyperlink0"/>
          <w:rFonts w:eastAsia="Arial Unicode MS"/>
          <w:lang w:val="el-GR"/>
        </w:rPr>
        <w:t>επανέρχεται</w:t>
      </w:r>
      <w:r>
        <w:rPr>
          <w:rStyle w:val="Hyperlink0"/>
          <w:rFonts w:eastAsia="Arial Unicode MS"/>
          <w:lang w:val="el-GR"/>
        </w:rPr>
        <w:t xml:space="preserve"> </w:t>
      </w:r>
      <w:bookmarkStart w:id="56" w:name="_Hlk86957333"/>
      <w:bookmarkEnd w:id="55"/>
      <w:r>
        <w:rPr>
          <w:rStyle w:val="Hyperlink0"/>
          <w:rFonts w:eastAsia="Arial Unicode MS"/>
          <w:lang w:val="el-GR"/>
        </w:rPr>
        <w:t xml:space="preserve">και </w:t>
      </w:r>
      <w:r w:rsidR="007010F8" w:rsidRPr="00D56C1E">
        <w:rPr>
          <w:rStyle w:val="Hyperlink0"/>
          <w:rFonts w:eastAsia="Arial Unicode MS"/>
          <w:lang w:val="el-GR"/>
        </w:rPr>
        <w:t xml:space="preserve">αντικατοπτρίζεται </w:t>
      </w:r>
      <w:r w:rsidR="00BE49DE">
        <w:rPr>
          <w:rStyle w:val="Hyperlink0"/>
          <w:rFonts w:eastAsia="Arial Unicode MS"/>
          <w:lang w:val="el-GR"/>
        </w:rPr>
        <w:t xml:space="preserve">και </w:t>
      </w:r>
      <w:r w:rsidR="007010F8" w:rsidRPr="00D56C1E">
        <w:rPr>
          <w:rStyle w:val="Hyperlink0"/>
          <w:rFonts w:eastAsia="Arial Unicode MS"/>
          <w:lang w:val="el-GR"/>
        </w:rPr>
        <w:t>στον ημερήσιο αριθμό των κρουσμάτων (κυλιόμενος μέσος όρος 7 ημερών), ο οποίος</w:t>
      </w:r>
      <w:r w:rsidR="00EB74B0">
        <w:rPr>
          <w:rStyle w:val="Hyperlink0"/>
          <w:rFonts w:eastAsia="Arial Unicode MS"/>
          <w:lang w:val="el-GR"/>
        </w:rPr>
        <w:t xml:space="preserve"> </w:t>
      </w:r>
      <w:r w:rsidR="00BE7A48">
        <w:rPr>
          <w:rStyle w:val="Hyperlink0"/>
          <w:rFonts w:eastAsia="Arial Unicode MS"/>
          <w:lang w:val="el-GR"/>
        </w:rPr>
        <w:t xml:space="preserve">αν και </w:t>
      </w:r>
      <w:r w:rsidR="001D72DC">
        <w:rPr>
          <w:rStyle w:val="Hyperlink0"/>
          <w:rFonts w:eastAsia="Arial Unicode MS"/>
          <w:lang w:val="el-GR"/>
        </w:rPr>
        <w:t>την Παρασκευή</w:t>
      </w:r>
      <w:r w:rsidR="00BE7A48">
        <w:rPr>
          <w:rStyle w:val="Hyperlink0"/>
          <w:rFonts w:eastAsia="Arial Unicode MS"/>
          <w:lang w:val="el-GR"/>
        </w:rPr>
        <w:t xml:space="preserve"> </w:t>
      </w:r>
      <w:r w:rsidR="00EB74B0">
        <w:rPr>
          <w:rStyle w:val="Hyperlink0"/>
          <w:rFonts w:eastAsia="Arial Unicode MS"/>
          <w:lang w:val="el-GR"/>
        </w:rPr>
        <w:t xml:space="preserve">εμφανίζει </w:t>
      </w:r>
      <w:r w:rsidR="0074512C">
        <w:rPr>
          <w:rStyle w:val="Hyperlink0"/>
          <w:rFonts w:eastAsia="Arial Unicode MS"/>
          <w:lang w:val="el-GR"/>
        </w:rPr>
        <w:t xml:space="preserve">οριακή </w:t>
      </w:r>
      <w:r w:rsidR="00BE7A48">
        <w:rPr>
          <w:rStyle w:val="Hyperlink0"/>
          <w:rFonts w:eastAsia="Arial Unicode MS"/>
          <w:lang w:val="el-GR"/>
        </w:rPr>
        <w:t>άνοδο</w:t>
      </w:r>
      <w:r w:rsidR="00657C4A">
        <w:rPr>
          <w:rStyle w:val="Hyperlink0"/>
          <w:rFonts w:eastAsia="Arial Unicode MS"/>
          <w:lang w:val="el-GR"/>
        </w:rPr>
        <w:t xml:space="preserve">, </w:t>
      </w:r>
      <w:r w:rsidR="00332AD0">
        <w:rPr>
          <w:rStyle w:val="Hyperlink0"/>
          <w:rFonts w:eastAsia="Arial Unicode MS"/>
          <w:lang w:val="el-GR"/>
        </w:rPr>
        <w:t xml:space="preserve">και </w:t>
      </w:r>
      <w:r w:rsidR="00695B96">
        <w:rPr>
          <w:rStyle w:val="Hyperlink0"/>
          <w:rFonts w:eastAsia="Arial Unicode MS"/>
          <w:lang w:val="el-GR"/>
        </w:rPr>
        <w:t>βρίσκεται</w:t>
      </w:r>
      <w:r w:rsidR="00657C4A">
        <w:rPr>
          <w:rStyle w:val="Hyperlink0"/>
          <w:rFonts w:eastAsia="Arial Unicode MS"/>
          <w:lang w:val="el-GR"/>
        </w:rPr>
        <w:t xml:space="preserve"> </w:t>
      </w:r>
      <w:r w:rsidR="000B62EE">
        <w:rPr>
          <w:rStyle w:val="Hyperlink0"/>
          <w:rFonts w:eastAsia="Arial Unicode MS"/>
          <w:lang w:val="el-GR"/>
        </w:rPr>
        <w:t xml:space="preserve">μόλις </w:t>
      </w:r>
      <w:r w:rsidR="00332AD0">
        <w:rPr>
          <w:rStyle w:val="Hyperlink0"/>
          <w:rFonts w:eastAsia="Arial Unicode MS"/>
          <w:lang w:val="el-GR"/>
        </w:rPr>
        <w:t>πάνω</w:t>
      </w:r>
      <w:r w:rsidR="000B62EE">
        <w:rPr>
          <w:rStyle w:val="Hyperlink0"/>
          <w:rFonts w:eastAsia="Arial Unicode MS"/>
          <w:lang w:val="el-GR"/>
        </w:rPr>
        <w:t xml:space="preserve"> </w:t>
      </w:r>
      <w:r w:rsidR="00657C4A">
        <w:rPr>
          <w:rStyle w:val="Hyperlink0"/>
          <w:rFonts w:eastAsia="Arial Unicode MS"/>
          <w:lang w:val="el-GR"/>
        </w:rPr>
        <w:t>από τις</w:t>
      </w:r>
      <w:r w:rsidR="007010F8" w:rsidRPr="00D56C1E">
        <w:rPr>
          <w:rStyle w:val="Hyperlink0"/>
          <w:rFonts w:eastAsia="Arial Unicode MS"/>
          <w:lang w:val="el-GR"/>
        </w:rPr>
        <w:t xml:space="preserve"> </w:t>
      </w:r>
      <w:r w:rsidR="001C475D">
        <w:rPr>
          <w:rStyle w:val="Hyperlink0"/>
          <w:rFonts w:eastAsia="Arial Unicode MS"/>
          <w:lang w:val="el-GR"/>
        </w:rPr>
        <w:t>2</w:t>
      </w:r>
      <w:r w:rsidR="001C475D" w:rsidRPr="00A43879">
        <w:rPr>
          <w:rStyle w:val="Hyperlink0"/>
          <w:rFonts w:eastAsia="Arial Unicode MS"/>
          <w:lang w:val="el-GR"/>
        </w:rPr>
        <w:t>1</w:t>
      </w:r>
      <w:r w:rsidR="00774824">
        <w:rPr>
          <w:rStyle w:val="Hyperlink0"/>
          <w:rFonts w:eastAsia="Arial Unicode MS"/>
          <w:lang w:val="el-GR"/>
        </w:rPr>
        <w:t>.</w:t>
      </w:r>
      <w:r w:rsidR="007010F8" w:rsidRPr="00D56C1E">
        <w:rPr>
          <w:rStyle w:val="Hyperlink0"/>
          <w:rFonts w:eastAsia="Arial Unicode MS"/>
          <w:lang w:val="el-GR"/>
        </w:rPr>
        <w:t>000 (</w:t>
      </w:r>
      <w:r w:rsidR="004A7957">
        <w:rPr>
          <w:rStyle w:val="Hyperlink0"/>
          <w:rFonts w:eastAsia="Arial Unicode MS"/>
          <w:lang w:val="el-GR"/>
        </w:rPr>
        <w:t>21</w:t>
      </w:r>
      <w:r w:rsidR="007010F8" w:rsidRPr="00D56C1E">
        <w:rPr>
          <w:rStyle w:val="Hyperlink0"/>
          <w:rFonts w:eastAsia="Arial Unicode MS"/>
          <w:lang w:val="el-GR"/>
        </w:rPr>
        <w:t>.</w:t>
      </w:r>
      <w:r w:rsidR="004A7957">
        <w:rPr>
          <w:rStyle w:val="Hyperlink0"/>
          <w:rFonts w:eastAsia="Arial Unicode MS"/>
          <w:lang w:val="el-GR"/>
        </w:rPr>
        <w:t>102</w:t>
      </w:r>
      <w:r w:rsidR="007010F8" w:rsidRPr="00D56C1E">
        <w:rPr>
          <w:rStyle w:val="Hyperlink0"/>
          <w:rFonts w:eastAsia="Arial Unicode MS"/>
          <w:lang w:val="el-GR"/>
        </w:rPr>
        <w:t>).</w:t>
      </w:r>
      <w:bookmarkEnd w:id="56"/>
      <w:r w:rsidR="007010F8" w:rsidRPr="00D56C1E">
        <w:rPr>
          <w:rStyle w:val="None"/>
          <w:lang w:val="el-GR"/>
        </w:rPr>
        <w:t xml:space="preserve"> </w:t>
      </w:r>
      <w:bookmarkStart w:id="57" w:name="_Hlk86957359"/>
      <w:r w:rsidR="007010F8" w:rsidRPr="00D56C1E">
        <w:rPr>
          <w:rStyle w:val="None"/>
          <w:lang w:val="el-GR"/>
        </w:rPr>
        <w:t xml:space="preserve">Για να επανέλθει η </w:t>
      </w:r>
      <w:r w:rsidR="000B62EE">
        <w:rPr>
          <w:rStyle w:val="None"/>
          <w:lang w:val="el-GR"/>
        </w:rPr>
        <w:t xml:space="preserve">συστηματική </w:t>
      </w:r>
      <w:r w:rsidR="007010F8" w:rsidRPr="00D56C1E">
        <w:rPr>
          <w:rStyle w:val="None"/>
          <w:lang w:val="el-GR"/>
        </w:rPr>
        <w:t xml:space="preserve">αποκλιμάκωση της πανδημίας, </w:t>
      </w:r>
      <w:bookmarkStart w:id="58" w:name="_Hlk86957379"/>
      <w:bookmarkEnd w:id="57"/>
      <w:r w:rsidR="007010F8" w:rsidRPr="00D56C1E">
        <w:rPr>
          <w:rStyle w:val="Hyperlink0"/>
          <w:rFonts w:eastAsia="Arial Unicode MS"/>
          <w:lang w:val="el-GR"/>
        </w:rPr>
        <w:t xml:space="preserve">πέρα από την εφαρμογή των μέτρων </w:t>
      </w:r>
      <w:r w:rsidR="007010F8" w:rsidRPr="00D56C1E">
        <w:rPr>
          <w:rStyle w:val="None"/>
          <w:lang w:val="el-GR"/>
        </w:rPr>
        <w:t>(</w:t>
      </w:r>
      <w:r w:rsidR="007010F8" w:rsidRPr="00D56C1E">
        <w:rPr>
          <w:rStyle w:val="Hyperlink0"/>
          <w:rFonts w:eastAsia="Arial Unicode MS"/>
          <w:lang w:val="el-GR"/>
        </w:rPr>
        <w:t xml:space="preserve">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w:t>
      </w:r>
      <w:r w:rsidR="007010F8" w:rsidRPr="00D56C1E">
        <w:rPr>
          <w:rStyle w:val="None"/>
          <w:lang w:val="el-GR"/>
        </w:rPr>
        <w:t xml:space="preserve">θα πρέπει να στοχεύσουμε </w:t>
      </w:r>
      <w:r w:rsidR="007010F8" w:rsidRPr="00D56C1E">
        <w:rPr>
          <w:rStyle w:val="None"/>
          <w:b/>
          <w:bCs/>
          <w:lang w:val="el-GR"/>
        </w:rPr>
        <w:t>στη διατήρηση και την επέκταση της επίκτητης ανοσίας του πληθυσμού</w:t>
      </w:r>
      <w:r w:rsidR="007010F8" w:rsidRPr="00D56C1E">
        <w:rPr>
          <w:rStyle w:val="None"/>
          <w:lang w:val="el-GR"/>
        </w:rPr>
        <w:t xml:space="preserve">, αλλά και </w:t>
      </w:r>
      <w:r w:rsidR="007010F8" w:rsidRPr="00D56C1E">
        <w:rPr>
          <w:rStyle w:val="None"/>
          <w:b/>
          <w:bCs/>
          <w:lang w:val="el-GR"/>
        </w:rPr>
        <w:t>στον πολύ μεγάλο αριθμό των τεστ συνολικά</w:t>
      </w:r>
      <w:r w:rsidR="007010F8" w:rsidRPr="00D56C1E">
        <w:rPr>
          <w:rStyle w:val="None"/>
          <w:lang w:val="el-GR"/>
        </w:rPr>
        <w:t xml:space="preserve"> (μοριακά, </w:t>
      </w:r>
      <w:r w:rsidR="007010F8">
        <w:rPr>
          <w:rStyle w:val="None"/>
        </w:rPr>
        <w:t>rapid</w:t>
      </w:r>
      <w:r w:rsidR="007010F8" w:rsidRPr="00D56C1E">
        <w:rPr>
          <w:rStyle w:val="None"/>
          <w:lang w:val="el-GR"/>
        </w:rPr>
        <w:t xml:space="preserve"> και </w:t>
      </w:r>
      <w:r w:rsidR="007010F8">
        <w:rPr>
          <w:rStyle w:val="None"/>
        </w:rPr>
        <w:t>self</w:t>
      </w:r>
      <w:r w:rsidR="007010F8" w:rsidRPr="00D56C1E">
        <w:rPr>
          <w:rStyle w:val="None"/>
          <w:lang w:val="el-GR"/>
        </w:rPr>
        <w:t>-</w:t>
      </w:r>
      <w:r w:rsidR="007010F8">
        <w:rPr>
          <w:rStyle w:val="None"/>
        </w:rPr>
        <w:t>test</w:t>
      </w:r>
      <w:r w:rsidR="007010F8" w:rsidRPr="00D56C1E">
        <w:rPr>
          <w:rStyle w:val="None"/>
          <w:lang w:val="el-GR"/>
        </w:rPr>
        <w:t xml:space="preserve">) που πραγματοποιούνται καθημερινά, των οποίων ο αριθμός έχει φθάσει σε ημερήσια βάση τις 700.000. </w:t>
      </w:r>
      <w:r w:rsidR="00345ABE" w:rsidRPr="00877D9B">
        <w:rPr>
          <w:rStyle w:val="None"/>
          <w:b/>
          <w:bCs/>
          <w:lang w:val="el-GR"/>
        </w:rPr>
        <w:t xml:space="preserve">Για αυτό το λόγο και με δεδομένη τη μεγάλη διασπορά στα σχολεία θεωρούμε πρόωρη τη μείωση των </w:t>
      </w:r>
      <w:r w:rsidR="00345ABE" w:rsidRPr="00877D9B">
        <w:rPr>
          <w:rStyle w:val="None"/>
          <w:b/>
          <w:bCs/>
        </w:rPr>
        <w:t>self</w:t>
      </w:r>
      <w:r w:rsidR="00345ABE" w:rsidRPr="00877D9B">
        <w:rPr>
          <w:rStyle w:val="None"/>
          <w:b/>
          <w:bCs/>
          <w:lang w:val="el-GR"/>
        </w:rPr>
        <w:t>-</w:t>
      </w:r>
      <w:r w:rsidR="00345ABE" w:rsidRPr="00877D9B">
        <w:rPr>
          <w:rStyle w:val="None"/>
          <w:b/>
          <w:bCs/>
        </w:rPr>
        <w:t>test</w:t>
      </w:r>
      <w:r w:rsidR="00345ABE" w:rsidRPr="00877D9B">
        <w:rPr>
          <w:rStyle w:val="None"/>
          <w:b/>
          <w:bCs/>
          <w:lang w:val="el-GR"/>
        </w:rPr>
        <w:t xml:space="preserve"> στα παιδιά σχολικής ηλικίας σε ένα μόνο την εβδομάδα</w:t>
      </w:r>
      <w:r w:rsidR="00877D9B" w:rsidRPr="00877D9B">
        <w:rPr>
          <w:rStyle w:val="None"/>
          <w:b/>
          <w:bCs/>
          <w:lang w:val="el-GR"/>
        </w:rPr>
        <w:t xml:space="preserve"> από τα δύο που γίνονταν μέχρι τώρα</w:t>
      </w:r>
      <w:r w:rsidR="00345ABE" w:rsidRPr="00877D9B">
        <w:rPr>
          <w:rStyle w:val="None"/>
          <w:b/>
          <w:bCs/>
          <w:lang w:val="el-GR"/>
        </w:rPr>
        <w:t>.</w:t>
      </w:r>
      <w:r w:rsidR="00345ABE">
        <w:rPr>
          <w:rStyle w:val="None"/>
          <w:lang w:val="el-GR"/>
        </w:rPr>
        <w:t xml:space="preserve"> </w:t>
      </w:r>
    </w:p>
    <w:p w14:paraId="24D2C720" w14:textId="76780A95" w:rsidR="003659F0" w:rsidRPr="00D56C1E" w:rsidRDefault="00877D9B">
      <w:pPr>
        <w:pStyle w:val="BodyA"/>
        <w:rPr>
          <w:rStyle w:val="Hyperlink0"/>
          <w:rFonts w:eastAsia="Arial Unicode MS"/>
          <w:lang w:val="el-GR"/>
        </w:rPr>
      </w:pPr>
      <w:r>
        <w:rPr>
          <w:rStyle w:val="None"/>
          <w:lang w:val="el-GR"/>
        </w:rPr>
        <w:lastRenderedPageBreak/>
        <w:t>Τα πολλά τεστ, η τεχνητή ανοσία</w:t>
      </w:r>
      <w:r w:rsidR="007010F8" w:rsidRPr="00D56C1E">
        <w:rPr>
          <w:rStyle w:val="None"/>
          <w:lang w:val="el-GR"/>
        </w:rPr>
        <w:t xml:space="preserve"> σε συνδυασμό με τη φυσική ανοσία του πληθυσμού μετά από νόσηση, θα συντελέσουν στην συστηματική αποκλιμάκωση της πανδημίας</w:t>
      </w:r>
      <w:r w:rsidR="00332AD0">
        <w:rPr>
          <w:rStyle w:val="None"/>
          <w:lang w:val="el-GR"/>
        </w:rPr>
        <w:t>, παρόλο που οι επαναμολύνσεις συνεχώς επιβραδύνουν τη συστηματική αποκλιμάκωση</w:t>
      </w:r>
      <w:r w:rsidR="007010F8" w:rsidRPr="00D56C1E">
        <w:rPr>
          <w:rStyle w:val="None"/>
          <w:lang w:val="el-GR"/>
        </w:rPr>
        <w:t xml:space="preserve">. Αντίθετα, με τον υπάρχοντα ρυθμό εμβολιασμού αναμνηστικών δόσεων, </w:t>
      </w:r>
      <w:r w:rsidR="00657C4A" w:rsidRPr="00657C4A">
        <w:rPr>
          <w:rStyle w:val="None"/>
          <w:lang w:val="el-GR"/>
        </w:rPr>
        <w:t>και σε συνδυασμό με την παρουσία της Ο-2</w:t>
      </w:r>
      <w:r w:rsidR="00657C4A">
        <w:rPr>
          <w:rStyle w:val="None"/>
          <w:lang w:val="el-GR"/>
        </w:rPr>
        <w:t xml:space="preserve">, διανύουμε άλλο ένα κύμα </w:t>
      </w:r>
      <w:r w:rsidR="006F410D">
        <w:rPr>
          <w:rStyle w:val="None"/>
          <w:lang w:val="el-GR"/>
        </w:rPr>
        <w:t>και που</w:t>
      </w:r>
      <w:r w:rsidR="00657C4A">
        <w:rPr>
          <w:rStyle w:val="None"/>
          <w:lang w:val="el-GR"/>
        </w:rPr>
        <w:t xml:space="preserve"> </w:t>
      </w:r>
      <w:r w:rsidR="006407EB">
        <w:rPr>
          <w:rStyle w:val="None"/>
          <w:lang w:val="el-GR"/>
        </w:rPr>
        <w:t xml:space="preserve">έχει ήδη </w:t>
      </w:r>
      <w:r w:rsidR="00C90358">
        <w:rPr>
          <w:rStyle w:val="None"/>
          <w:lang w:val="el-GR"/>
        </w:rPr>
        <w:t xml:space="preserve">καθυστερήσει </w:t>
      </w:r>
      <w:r w:rsidR="00CE4E64">
        <w:rPr>
          <w:rStyle w:val="None"/>
          <w:lang w:val="el-GR"/>
        </w:rPr>
        <w:t xml:space="preserve">την επερχόμενη </w:t>
      </w:r>
      <w:r w:rsidR="00C90358">
        <w:rPr>
          <w:rStyle w:val="None"/>
          <w:lang w:val="el-GR"/>
        </w:rPr>
        <w:t>αποκλιμάκωση</w:t>
      </w:r>
      <w:r w:rsidR="00664993">
        <w:rPr>
          <w:rStyle w:val="None"/>
          <w:lang w:val="el-GR"/>
        </w:rPr>
        <w:t>.</w:t>
      </w:r>
      <w:r w:rsidR="00B2383A">
        <w:rPr>
          <w:rStyle w:val="None"/>
          <w:lang w:val="el-GR"/>
        </w:rPr>
        <w:t xml:space="preserve"> </w:t>
      </w:r>
      <w:r w:rsidR="008B6655">
        <w:rPr>
          <w:rStyle w:val="None"/>
          <w:lang w:val="el-GR"/>
        </w:rPr>
        <w:t xml:space="preserve">Σημαντικός παράγοντας </w:t>
      </w:r>
      <w:r w:rsidR="00332AD0">
        <w:rPr>
          <w:rStyle w:val="None"/>
          <w:lang w:val="el-GR"/>
        </w:rPr>
        <w:t xml:space="preserve">τόσο για την αβεβαιότητα των προβλέψεων, αλλα όσο και για τη διαφαινόμενη </w:t>
      </w:r>
      <w:r w:rsidR="00F162EA">
        <w:rPr>
          <w:rStyle w:val="None"/>
          <w:lang w:val="el-GR"/>
        </w:rPr>
        <w:t xml:space="preserve">πορεία της </w:t>
      </w:r>
      <w:r w:rsidR="008B6655">
        <w:rPr>
          <w:rStyle w:val="None"/>
          <w:lang w:val="el-GR"/>
        </w:rPr>
        <w:t xml:space="preserve">πανδημίας αποτελούν και οι επαναμολύνσεις, και </w:t>
      </w:r>
      <w:r w:rsidR="00F162EA">
        <w:rPr>
          <w:rStyle w:val="None"/>
          <w:lang w:val="el-GR"/>
        </w:rPr>
        <w:t>θα ήταν αρκετά βοηθητικό να υπήρχαν στην ημερήσια έκθεση του ΕΟΔΥ και τέτοιου τύπου δεδομένα.</w:t>
      </w:r>
    </w:p>
    <w:p w14:paraId="057973CF" w14:textId="58DDC1EF" w:rsidR="00B826A4" w:rsidRPr="00D56C1E" w:rsidRDefault="007010F8">
      <w:pPr>
        <w:pStyle w:val="BodyA"/>
        <w:rPr>
          <w:rStyle w:val="None"/>
          <w:lang w:val="el-GR"/>
        </w:rPr>
      </w:pPr>
      <w:r w:rsidRPr="00D56C1E">
        <w:rPr>
          <w:rStyle w:val="None"/>
          <w:lang w:val="el-GR"/>
        </w:rPr>
        <w:t xml:space="preserve">Όσον αφορά </w:t>
      </w:r>
      <w:r w:rsidR="00D017C9">
        <w:rPr>
          <w:rStyle w:val="None"/>
          <w:lang w:val="el-GR"/>
        </w:rPr>
        <w:t>σ</w:t>
      </w:r>
      <w:r w:rsidRPr="00D56C1E">
        <w:rPr>
          <w:rStyle w:val="None"/>
          <w:lang w:val="el-GR"/>
        </w:rPr>
        <w:t xml:space="preserve">τη διαμόρφωση της ανοσίας, αξίζει να επισημανθεί ότι </w:t>
      </w:r>
      <w:r w:rsidRPr="00D56C1E">
        <w:rPr>
          <w:rStyle w:val="None"/>
          <w:b/>
          <w:bCs/>
          <w:lang w:val="el-GR"/>
        </w:rPr>
        <w:t xml:space="preserve">μέχρι χθες φτάσαμε στο να είναι πλήρως εμβολιασμένοι με 2 δόσεις το </w:t>
      </w:r>
      <w:r w:rsidR="00DF6263" w:rsidRPr="00396DE1">
        <w:rPr>
          <w:rStyle w:val="None"/>
          <w:b/>
          <w:bCs/>
          <w:lang w:val="el-GR"/>
        </w:rPr>
        <w:t>7</w:t>
      </w:r>
      <w:r w:rsidR="00345ABE">
        <w:rPr>
          <w:rStyle w:val="None"/>
          <w:b/>
          <w:bCs/>
          <w:lang w:val="el-GR"/>
        </w:rPr>
        <w:t>1</w:t>
      </w:r>
      <w:r w:rsidRPr="00D56C1E">
        <w:rPr>
          <w:rStyle w:val="None"/>
          <w:b/>
          <w:bCs/>
          <w:lang w:val="el-GR"/>
        </w:rPr>
        <w:t>%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w:t>
      </w:r>
      <w:r w:rsidRPr="00D56C1E">
        <w:rPr>
          <w:rStyle w:val="None"/>
          <w:lang w:val="el-GR"/>
        </w:rPr>
        <w:t xml:space="preserve">. Σήμερα έχει εμβολιαστεί με 3 δόσεις περίπου το </w:t>
      </w:r>
      <w:r w:rsidR="00573D9C" w:rsidRPr="00F81BEE">
        <w:rPr>
          <w:rStyle w:val="None"/>
          <w:lang w:val="el-GR"/>
        </w:rPr>
        <w:t>5</w:t>
      </w:r>
      <w:r w:rsidR="00345ABE">
        <w:rPr>
          <w:rStyle w:val="None"/>
          <w:lang w:val="el-GR"/>
        </w:rPr>
        <w:t>2</w:t>
      </w:r>
      <w:r w:rsidRPr="00D56C1E">
        <w:rPr>
          <w:rStyle w:val="None"/>
          <w:lang w:val="el-GR"/>
        </w:rPr>
        <w:t xml:space="preserve">% του πληθυσμού. Είναι κρίσιμο για την επιτυχή αντιμετώπιση της κλιμάκωσης της διασποράς του στελέχους Ο </w:t>
      </w:r>
      <w:r w:rsidRPr="00D56C1E">
        <w:rPr>
          <w:rStyle w:val="None"/>
          <w:b/>
          <w:bCs/>
          <w:lang w:val="el-GR"/>
        </w:rPr>
        <w:t>να επιταχυνθεί ο εμβολιασμός με τη 3</w:t>
      </w:r>
      <w:r w:rsidRPr="00D56C1E">
        <w:rPr>
          <w:rStyle w:val="None"/>
          <w:b/>
          <w:bCs/>
          <w:vertAlign w:val="superscript"/>
          <w:lang w:val="el-GR"/>
        </w:rPr>
        <w:t>η</w:t>
      </w:r>
      <w:r w:rsidRPr="00D56C1E">
        <w:rPr>
          <w:rStyle w:val="None"/>
          <w:b/>
          <w:bCs/>
          <w:lang w:val="el-GR"/>
        </w:rPr>
        <w:t xml:space="preserve"> δόση</w:t>
      </w:r>
      <w:r w:rsidRPr="00D56C1E">
        <w:rPr>
          <w:rStyle w:val="None"/>
          <w:lang w:val="el-GR"/>
        </w:rPr>
        <w:t xml:space="preserve"> και </w:t>
      </w:r>
      <w:r w:rsidRPr="00D56C1E">
        <w:rPr>
          <w:rStyle w:val="None"/>
          <w:b/>
          <w:bCs/>
          <w:lang w:val="el-GR"/>
        </w:rPr>
        <w:t>ο εμβολιασμός των παιδιών σχολικής ηλικίας (5-18)</w:t>
      </w:r>
      <w:r w:rsidRPr="00D56C1E">
        <w:rPr>
          <w:rStyle w:val="None"/>
          <w:lang w:val="el-GR"/>
        </w:rPr>
        <w:t xml:space="preserve">.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Υπολογίζουμε ότι αν συνεχιστεί ο χαμηλότερος ρυθμός εμβολιασμού με την τρίτη δόση που παρατηρείται τις τελευταίες </w:t>
      </w:r>
      <w:r w:rsidR="006C0209" w:rsidRPr="00D56C1E">
        <w:rPr>
          <w:rStyle w:val="None"/>
          <w:lang w:val="el-GR"/>
        </w:rPr>
        <w:t>1</w:t>
      </w:r>
      <w:r w:rsidR="006C0209">
        <w:rPr>
          <w:rStyle w:val="None"/>
          <w:lang w:val="el-GR"/>
        </w:rPr>
        <w:t>5</w:t>
      </w:r>
      <w:r w:rsidR="006C0209" w:rsidRPr="00D56C1E">
        <w:rPr>
          <w:rStyle w:val="None"/>
          <w:lang w:val="el-GR"/>
        </w:rPr>
        <w:t xml:space="preserve"> </w:t>
      </w:r>
      <w:r w:rsidRPr="00D56C1E">
        <w:rPr>
          <w:rStyle w:val="None"/>
          <w:lang w:val="el-GR"/>
        </w:rPr>
        <w:t>ημέρες θα έχουμε γύρω στους 2</w:t>
      </w:r>
      <w:r w:rsidR="004C65B5">
        <w:rPr>
          <w:rStyle w:val="None"/>
          <w:lang w:val="el-GR"/>
        </w:rPr>
        <w:t>6</w:t>
      </w:r>
      <w:r w:rsidRPr="00D56C1E">
        <w:rPr>
          <w:rStyle w:val="None"/>
          <w:lang w:val="el-GR"/>
        </w:rPr>
        <w:t xml:space="preserve">00 θανάτους περισσότερους από </w:t>
      </w:r>
      <w:r>
        <w:rPr>
          <w:rStyle w:val="None"/>
        </w:rPr>
        <w:t>COVID</w:t>
      </w:r>
      <w:r w:rsidRPr="00D56C1E">
        <w:rPr>
          <w:rStyle w:val="None"/>
          <w:lang w:val="el-GR"/>
        </w:rPr>
        <w:t xml:space="preserve">-19 μέσα στο πρώτο εξάμηνο του 2022 σε σχέση με τους θανάτους που θα είχαμε αν ο ρυθμός χορήγησης της τρίτης δόσης παρέμενε στα υψηλά επίπεδα που βρέθηκε στις αρχές του έτους και στο τέλος του 2021. </w:t>
      </w:r>
    </w:p>
    <w:p w14:paraId="0A612598" w14:textId="6A82506C" w:rsidR="003659F0" w:rsidRPr="00D56C1E" w:rsidRDefault="007010F8">
      <w:pPr>
        <w:pStyle w:val="BodyA"/>
        <w:rPr>
          <w:rStyle w:val="Hyperlink0"/>
          <w:rFonts w:eastAsia="Arial Unicode MS"/>
          <w:lang w:val="el-GR"/>
        </w:rPr>
      </w:pPr>
      <w:r w:rsidRPr="00D56C1E">
        <w:rPr>
          <w:rStyle w:val="None"/>
          <w:lang w:val="el-GR"/>
        </w:rPr>
        <w:t xml:space="preserve">Η επιδημιολογική εικόνα </w:t>
      </w:r>
      <w:r w:rsidR="001D72DC">
        <w:rPr>
          <w:rStyle w:val="None"/>
          <w:lang w:val="el-GR"/>
        </w:rPr>
        <w:t>χθες</w:t>
      </w:r>
      <w:r w:rsidRPr="00D56C1E">
        <w:rPr>
          <w:rStyle w:val="None"/>
          <w:lang w:val="el-GR"/>
        </w:rPr>
        <w:t xml:space="preserve"> σε σχέση με</w:t>
      </w:r>
      <w:r w:rsidR="00C3483D">
        <w:rPr>
          <w:rStyle w:val="None"/>
          <w:lang w:val="el-GR"/>
        </w:rPr>
        <w:t xml:space="preserve"> την εικόνα</w:t>
      </w:r>
      <w:r w:rsidRPr="00D56C1E">
        <w:rPr>
          <w:rStyle w:val="None"/>
          <w:lang w:val="el-GR"/>
        </w:rPr>
        <w:t xml:space="preserve"> </w:t>
      </w:r>
      <w:r w:rsidR="00586BCB">
        <w:rPr>
          <w:rStyle w:val="None"/>
          <w:lang w:val="el-GR"/>
        </w:rPr>
        <w:t>την προηγούμενη</w:t>
      </w:r>
      <w:r w:rsidR="00586BCB" w:rsidRPr="00D56C1E">
        <w:rPr>
          <w:rStyle w:val="None"/>
          <w:lang w:val="el-GR"/>
        </w:rPr>
        <w:t xml:space="preserve"> </w:t>
      </w:r>
      <w:r w:rsidR="00BE7A48">
        <w:rPr>
          <w:rStyle w:val="None"/>
          <w:lang w:val="el-GR"/>
        </w:rPr>
        <w:t>Παρασκευή</w:t>
      </w:r>
      <w:r w:rsidRPr="00D56C1E">
        <w:rPr>
          <w:rStyle w:val="None"/>
          <w:lang w:val="el-GR"/>
        </w:rPr>
        <w:t xml:space="preserve">, παρουσιάζεται στα συγκριτικά συγκεντρωτικά αποτελέσματα που δίνονται στο </w:t>
      </w:r>
      <w:r w:rsidRPr="00D56C1E">
        <w:rPr>
          <w:rStyle w:val="Hyperlink0"/>
          <w:rFonts w:eastAsia="Arial Unicode MS"/>
          <w:lang w:val="el-GR"/>
        </w:rPr>
        <w:t>Σχήμα 59</w:t>
      </w:r>
      <w:bookmarkEnd w:id="58"/>
      <w:r w:rsidR="00FD4E35">
        <w:rPr>
          <w:rStyle w:val="Hyperlink0"/>
          <w:rFonts w:eastAsia="Arial Unicode MS"/>
          <w:lang w:val="el-GR"/>
        </w:rPr>
        <w:t>.</w:t>
      </w:r>
    </w:p>
    <w:p w14:paraId="4BEBE2C7" w14:textId="0DB2656A" w:rsidR="003659F0" w:rsidRDefault="000160F3">
      <w:pPr>
        <w:pStyle w:val="Caption"/>
        <w:spacing w:after="0"/>
        <w:rPr>
          <w:rStyle w:val="None"/>
          <w:rFonts w:ascii="Times New Roman" w:eastAsia="Times New Roman" w:hAnsi="Times New Roman" w:cs="Times New Roman"/>
          <w:i w:val="0"/>
          <w:iCs w:val="0"/>
          <w:color w:val="000000"/>
          <w:sz w:val="22"/>
          <w:szCs w:val="22"/>
          <w:u w:color="000000"/>
        </w:rPr>
      </w:pPr>
      <w:r>
        <w:rPr>
          <w:rFonts w:ascii="Times New Roman" w:eastAsia="Times New Roman" w:hAnsi="Times New Roman" w:cs="Times New Roman"/>
          <w:noProof/>
          <w:color w:val="000000"/>
          <w:sz w:val="22"/>
          <w:szCs w:val="22"/>
          <w:u w:color="000000"/>
          <w:lang w:val="el-GR" w:eastAsia="el-GR"/>
          <w14:textOutline w14:w="0" w14:cap="rnd" w14:cmpd="sng" w14:algn="ctr">
            <w14:noFill/>
            <w14:prstDash w14:val="solid"/>
            <w14:bevel/>
          </w14:textOutline>
        </w:rPr>
        <w:drawing>
          <wp:inline distT="0" distB="0" distL="0" distR="0" wp14:anchorId="765DCA0E" wp14:editId="0225D831">
            <wp:extent cx="6618739" cy="233264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618739" cy="2332643"/>
                    </a:xfrm>
                    <a:prstGeom prst="rect">
                      <a:avLst/>
                    </a:prstGeom>
                  </pic:spPr>
                </pic:pic>
              </a:graphicData>
            </a:graphic>
          </wp:inline>
        </w:drawing>
      </w:r>
    </w:p>
    <w:p w14:paraId="3367CCBA" w14:textId="270085FD"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 xml:space="preserve">Σχήμα 59. Συγκριτικά αποτελέσματα της επιδημιολογικής εικόνας </w:t>
      </w:r>
      <w:bookmarkStart w:id="59" w:name="_Hlk91270146"/>
      <w:r w:rsidR="00586BCB">
        <w:rPr>
          <w:rStyle w:val="None"/>
          <w:rFonts w:ascii="Times New Roman" w:hAnsi="Times New Roman"/>
          <w:sz w:val="22"/>
          <w:szCs w:val="22"/>
          <w:lang w:val="el-GR"/>
        </w:rPr>
        <w:t xml:space="preserve">της </w:t>
      </w:r>
      <w:bookmarkStart w:id="60" w:name="_GoBack"/>
      <w:r w:rsidR="001D72DC">
        <w:rPr>
          <w:rStyle w:val="None"/>
          <w:rFonts w:ascii="Times New Roman" w:hAnsi="Times New Roman"/>
          <w:sz w:val="22"/>
          <w:szCs w:val="22"/>
          <w:lang w:val="el-GR"/>
        </w:rPr>
        <w:t>χθεσ</w:t>
      </w:r>
      <w:bookmarkEnd w:id="60"/>
      <w:r w:rsidR="001D72DC">
        <w:rPr>
          <w:rStyle w:val="None"/>
          <w:rFonts w:ascii="Times New Roman" w:hAnsi="Times New Roman"/>
          <w:sz w:val="22"/>
          <w:szCs w:val="22"/>
          <w:lang w:val="el-GR"/>
        </w:rPr>
        <w:t>ινής</w:t>
      </w:r>
      <w:r w:rsidR="00553F42" w:rsidRPr="00D56C1E">
        <w:rPr>
          <w:rStyle w:val="None"/>
          <w:rFonts w:ascii="Times New Roman" w:hAnsi="Times New Roman"/>
          <w:sz w:val="22"/>
          <w:szCs w:val="22"/>
          <w:lang w:val="el-GR"/>
        </w:rPr>
        <w:t xml:space="preserve"> </w:t>
      </w:r>
      <w:r w:rsidR="00BE7A48">
        <w:rPr>
          <w:rStyle w:val="None"/>
          <w:rFonts w:ascii="Times New Roman" w:hAnsi="Times New Roman"/>
          <w:sz w:val="22"/>
          <w:szCs w:val="22"/>
          <w:lang w:val="el-GR"/>
        </w:rPr>
        <w:t>Παρασκευής</w:t>
      </w:r>
      <w:r w:rsidR="00BE7A48"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BE7A48">
        <w:rPr>
          <w:rStyle w:val="None"/>
          <w:rFonts w:ascii="Times New Roman" w:hAnsi="Times New Roman"/>
          <w:sz w:val="22"/>
          <w:szCs w:val="22"/>
          <w:lang w:val="el-GR"/>
        </w:rPr>
        <w:t>01</w:t>
      </w:r>
      <w:r w:rsidRPr="00D56C1E">
        <w:rPr>
          <w:rStyle w:val="None"/>
          <w:rFonts w:ascii="Times New Roman" w:hAnsi="Times New Roman"/>
          <w:sz w:val="22"/>
          <w:szCs w:val="22"/>
          <w:lang w:val="el-GR"/>
        </w:rPr>
        <w:t>/</w:t>
      </w:r>
      <w:r w:rsidR="008B2E52" w:rsidRPr="00D56C1E">
        <w:rPr>
          <w:rStyle w:val="None"/>
          <w:rFonts w:ascii="Times New Roman" w:hAnsi="Times New Roman"/>
          <w:sz w:val="22"/>
          <w:szCs w:val="22"/>
          <w:lang w:val="el-GR"/>
        </w:rPr>
        <w:t>0</w:t>
      </w:r>
      <w:r w:rsidR="00BE7A48">
        <w:rPr>
          <w:rStyle w:val="None"/>
          <w:rFonts w:ascii="Times New Roman" w:hAnsi="Times New Roman"/>
          <w:sz w:val="22"/>
          <w:szCs w:val="22"/>
          <w:lang w:val="el-GR"/>
        </w:rPr>
        <w:t>4</w:t>
      </w:r>
      <w:r w:rsidRPr="00D56C1E">
        <w:rPr>
          <w:rStyle w:val="None"/>
          <w:rFonts w:ascii="Times New Roman" w:hAnsi="Times New Roman"/>
          <w:sz w:val="22"/>
          <w:szCs w:val="22"/>
          <w:lang w:val="el-GR"/>
        </w:rPr>
        <w:t xml:space="preserve">/2022) σε σχέση με </w:t>
      </w:r>
      <w:r w:rsidR="00C36278">
        <w:rPr>
          <w:rStyle w:val="None"/>
          <w:rFonts w:ascii="Times New Roman" w:hAnsi="Times New Roman"/>
          <w:sz w:val="22"/>
          <w:szCs w:val="22"/>
          <w:lang w:val="el-GR"/>
        </w:rPr>
        <w:t>τ</w:t>
      </w:r>
      <w:r w:rsidR="00586BCB">
        <w:rPr>
          <w:rStyle w:val="None"/>
          <w:rFonts w:ascii="Times New Roman" w:hAnsi="Times New Roman"/>
          <w:sz w:val="22"/>
          <w:szCs w:val="22"/>
          <w:lang w:val="el-GR"/>
        </w:rPr>
        <w:t>η</w:t>
      </w:r>
      <w:r w:rsidR="00C36278" w:rsidRPr="00D56C1E">
        <w:rPr>
          <w:rStyle w:val="None"/>
          <w:rFonts w:ascii="Times New Roman" w:hAnsi="Times New Roman"/>
          <w:sz w:val="22"/>
          <w:szCs w:val="22"/>
          <w:lang w:val="el-GR"/>
        </w:rPr>
        <w:t xml:space="preserve"> </w:t>
      </w:r>
      <w:r w:rsidR="00586BCB" w:rsidRPr="00D56C1E">
        <w:rPr>
          <w:rStyle w:val="None"/>
          <w:rFonts w:ascii="Times New Roman" w:hAnsi="Times New Roman"/>
          <w:sz w:val="22"/>
          <w:szCs w:val="22"/>
          <w:lang w:val="el-GR"/>
        </w:rPr>
        <w:t>προηγούμεν</w:t>
      </w:r>
      <w:r w:rsidR="00586BCB">
        <w:rPr>
          <w:rStyle w:val="None"/>
          <w:rFonts w:ascii="Times New Roman" w:hAnsi="Times New Roman"/>
          <w:sz w:val="22"/>
          <w:szCs w:val="22"/>
          <w:lang w:val="el-GR"/>
        </w:rPr>
        <w:t>η</w:t>
      </w:r>
      <w:r w:rsidR="00586BCB"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BE7A48">
        <w:rPr>
          <w:rStyle w:val="None"/>
          <w:rFonts w:ascii="Times New Roman" w:hAnsi="Times New Roman"/>
          <w:sz w:val="22"/>
          <w:szCs w:val="22"/>
          <w:lang w:val="el-GR"/>
        </w:rPr>
        <w:t>25</w:t>
      </w:r>
      <w:r w:rsidRPr="00D56C1E">
        <w:rPr>
          <w:rStyle w:val="None"/>
          <w:rFonts w:ascii="Times New Roman" w:hAnsi="Times New Roman"/>
          <w:sz w:val="22"/>
          <w:szCs w:val="22"/>
          <w:lang w:val="el-GR"/>
        </w:rPr>
        <w:t>/</w:t>
      </w:r>
      <w:r w:rsidR="00BA5EA2" w:rsidRPr="00D56C1E">
        <w:rPr>
          <w:rStyle w:val="None"/>
          <w:rFonts w:ascii="Times New Roman" w:hAnsi="Times New Roman"/>
          <w:sz w:val="22"/>
          <w:szCs w:val="22"/>
          <w:lang w:val="el-GR"/>
        </w:rPr>
        <w:t>0</w:t>
      </w:r>
      <w:r w:rsidR="00BA5EA2">
        <w:rPr>
          <w:rStyle w:val="None"/>
          <w:rFonts w:ascii="Times New Roman" w:hAnsi="Times New Roman"/>
          <w:sz w:val="22"/>
          <w:szCs w:val="22"/>
          <w:lang w:val="el-GR"/>
        </w:rPr>
        <w:t>3</w:t>
      </w:r>
      <w:r w:rsidRPr="00D56C1E">
        <w:rPr>
          <w:rStyle w:val="None"/>
          <w:rFonts w:ascii="Times New Roman" w:hAnsi="Times New Roman"/>
          <w:sz w:val="22"/>
          <w:szCs w:val="22"/>
          <w:lang w:val="el-GR"/>
        </w:rPr>
        <w:t>/2022)</w:t>
      </w:r>
      <w:bookmarkEnd w:id="59"/>
      <w:r w:rsidRPr="00D56C1E">
        <w:rPr>
          <w:rStyle w:val="None"/>
          <w:rFonts w:ascii="Times New Roman" w:hAnsi="Times New Roman"/>
          <w:sz w:val="22"/>
          <w:szCs w:val="22"/>
          <w:lang w:val="el-GR"/>
        </w:rPr>
        <w:t xml:space="preserve">  </w:t>
      </w:r>
    </w:p>
    <w:p w14:paraId="3025CCA5" w14:textId="17FBEAE9" w:rsidR="003659F0" w:rsidRPr="00A10F83" w:rsidRDefault="007010F8">
      <w:pPr>
        <w:pStyle w:val="BodyA"/>
        <w:rPr>
          <w:rStyle w:val="None"/>
          <w:lang w:val="el-GR"/>
        </w:rPr>
      </w:pPr>
      <w:r w:rsidRPr="00D56C1E">
        <w:rPr>
          <w:rStyle w:val="None"/>
          <w:lang w:val="el-GR"/>
        </w:rPr>
        <w:t xml:space="preserve">Όσον αφορά επιμέρους περιοχές, όλες βρίσκονται πάνω από το όριο χαρακτηρισμού ως περιοχές ανησυχίας. </w:t>
      </w:r>
      <w:r w:rsidRPr="00A17015">
        <w:rPr>
          <w:rStyle w:val="None"/>
          <w:lang w:val="el-GR"/>
        </w:rPr>
        <w:t>Η συγκεντρωτική εικόνα των επιμέρους περιοχών παρουσιάζεται στο Σχήμα 60</w:t>
      </w:r>
      <w:r w:rsidR="00EF211E">
        <w:rPr>
          <w:rStyle w:val="None"/>
          <w:lang w:val="el-GR"/>
        </w:rPr>
        <w:t xml:space="preserve">. </w:t>
      </w:r>
    </w:p>
    <w:p w14:paraId="35289DF3" w14:textId="169C279A" w:rsidR="003659F0" w:rsidRDefault="007010F8">
      <w:pPr>
        <w:pStyle w:val="BodyA"/>
        <w:rPr>
          <w:rStyle w:val="None"/>
        </w:rPr>
      </w:pPr>
      <w:r>
        <w:rPr>
          <w:rStyle w:val="None"/>
          <w:noProof/>
          <w:lang w:val="el-GR" w:eastAsia="el-GR"/>
        </w:rPr>
        <w:lastRenderedPageBreak/>
        <w:drawing>
          <wp:inline distT="0" distB="0" distL="0" distR="0" wp14:anchorId="2490E36A" wp14:editId="3880D5BF">
            <wp:extent cx="6620256" cy="3408045"/>
            <wp:effectExtent l="0" t="0" r="9525" b="1905"/>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officeArt object"/>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623478" cy="3409704"/>
                    </a:xfrm>
                    <a:prstGeom prst="rect">
                      <a:avLst/>
                    </a:prstGeom>
                    <a:ln w="12700" cap="flat">
                      <a:noFill/>
                      <a:miter lim="400000"/>
                    </a:ln>
                    <a:effectLst/>
                  </pic:spPr>
                </pic:pic>
              </a:graphicData>
            </a:graphic>
          </wp:inline>
        </w:drawing>
      </w:r>
    </w:p>
    <w:p w14:paraId="72403C1B"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60. Συγκεντρωτική εικόνα των νέων κρουσμάτων ανά 100.000 κατοίκους (κυλιόμενος μέσος όρος 7 ημερών) των επιμέρους περιοχών</w:t>
      </w:r>
    </w:p>
    <w:p w14:paraId="254EC6EE" w14:textId="0AF2DAFF" w:rsidR="003659F0" w:rsidRPr="00D56C1E" w:rsidRDefault="007010F8">
      <w:pPr>
        <w:pStyle w:val="BodyA"/>
        <w:rPr>
          <w:rStyle w:val="None"/>
          <w:lang w:val="el-GR"/>
        </w:rPr>
      </w:pPr>
      <w:r w:rsidRPr="00D56C1E">
        <w:rPr>
          <w:rStyle w:val="None"/>
          <w:lang w:val="el-G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5A325A52" w14:textId="3E94E018" w:rsidR="003659F0" w:rsidRDefault="007010F8">
      <w:pPr>
        <w:pStyle w:val="BodyA"/>
        <w:rPr>
          <w:rStyle w:val="None"/>
        </w:rPr>
      </w:pPr>
      <w:r>
        <w:rPr>
          <w:rStyle w:val="None"/>
          <w:noProof/>
          <w:lang w:val="el-GR" w:eastAsia="el-GR"/>
        </w:rPr>
        <w:drawing>
          <wp:inline distT="0" distB="0" distL="0" distR="0" wp14:anchorId="3FA9B316" wp14:editId="07D7E57C">
            <wp:extent cx="6647472" cy="3739203"/>
            <wp:effectExtent l="0" t="0" r="1270"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officeArt object"/>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647472" cy="3739203"/>
                    </a:xfrm>
                    <a:prstGeom prst="rect">
                      <a:avLst/>
                    </a:prstGeom>
                    <a:ln w="12700" cap="flat">
                      <a:noFill/>
                      <a:miter lim="400000"/>
                    </a:ln>
                    <a:effectLst/>
                  </pic:spPr>
                </pic:pic>
              </a:graphicData>
            </a:graphic>
          </wp:inline>
        </w:drawing>
      </w:r>
    </w:p>
    <w:p w14:paraId="58BFEF07"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61. Συγκεντρωτική εικόνα του ρυθμού μεταβολής των νέων κρουσμάτων ανά 100.000 κατοίκους (κυλιόμενος μέσος όρος 7 ημερών) των επιμέρους περιοχών</w:t>
      </w:r>
    </w:p>
    <w:p w14:paraId="4E3DF8BB" w14:textId="31A10D13" w:rsidR="0059688C" w:rsidRDefault="007010F8">
      <w:pPr>
        <w:pStyle w:val="BodyA"/>
        <w:rPr>
          <w:rStyle w:val="None"/>
          <w:b/>
          <w:bCs/>
          <w:lang w:val="el-GR"/>
        </w:rPr>
      </w:pPr>
      <w:bookmarkStart w:id="61" w:name="_Hlk86956822"/>
      <w:r w:rsidRPr="00D56C1E">
        <w:rPr>
          <w:rStyle w:val="None"/>
          <w:b/>
          <w:bCs/>
          <w:lang w:val="el-G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w:t>
      </w:r>
      <w:proofErr w:type="spellStart"/>
      <w:r>
        <w:rPr>
          <w:rStyle w:val="None"/>
          <w:b/>
          <w:bCs/>
        </w:rPr>
        <w:t>R</w:t>
      </w:r>
      <w:r>
        <w:rPr>
          <w:rStyle w:val="None"/>
          <w:b/>
          <w:bCs/>
          <w:vertAlign w:val="subscript"/>
        </w:rPr>
        <w:t>t</w:t>
      </w:r>
      <w:proofErr w:type="spellEnd"/>
      <w:r w:rsidRPr="00D56C1E">
        <w:rPr>
          <w:rStyle w:val="None"/>
          <w:b/>
          <w:bCs/>
          <w:lang w:val="el-GR"/>
        </w:rPr>
        <w:t xml:space="preserve"> ανά περιοχή)</w:t>
      </w:r>
      <w:r w:rsidR="003D361C">
        <w:rPr>
          <w:rStyle w:val="None"/>
          <w:b/>
          <w:bCs/>
          <w:lang w:val="el-GR"/>
        </w:rPr>
        <w:t>, ο</w:t>
      </w:r>
      <w:r w:rsidR="005C4EA2">
        <w:rPr>
          <w:rStyle w:val="None"/>
          <w:b/>
          <w:bCs/>
          <w:lang w:val="el-GR"/>
        </w:rPr>
        <w:t xml:space="preserve">ι </w:t>
      </w:r>
      <w:bookmarkStart w:id="62" w:name="_Hlk91624157"/>
      <w:bookmarkEnd w:id="61"/>
      <w:r w:rsidR="00B944CA">
        <w:rPr>
          <w:rStyle w:val="None"/>
          <w:b/>
          <w:bCs/>
          <w:lang w:val="el-GR"/>
        </w:rPr>
        <w:t xml:space="preserve">περισσότερες περιοχές είναι </w:t>
      </w:r>
      <w:r w:rsidR="00BE7A48">
        <w:rPr>
          <w:rStyle w:val="None"/>
          <w:b/>
          <w:bCs/>
          <w:lang w:val="el-GR"/>
        </w:rPr>
        <w:t xml:space="preserve">φαινομενικά </w:t>
      </w:r>
      <w:r w:rsidR="00BE7A48">
        <w:rPr>
          <w:rStyle w:val="None"/>
          <w:b/>
          <w:bCs/>
          <w:lang w:val="el-GR"/>
        </w:rPr>
        <w:lastRenderedPageBreak/>
        <w:t>σε ανοδική (λόγω της σύγκρισης με τον πολύ χαμηλό αριθμό κρουσμάτων της προηγούμενης Παρασκευής που ήταν αργία)</w:t>
      </w:r>
      <w:r w:rsidR="00664993">
        <w:rPr>
          <w:rStyle w:val="None"/>
          <w:b/>
          <w:bCs/>
          <w:lang w:val="el-GR"/>
        </w:rPr>
        <w:t xml:space="preserve">, </w:t>
      </w:r>
      <w:r w:rsidR="00D13BCE">
        <w:rPr>
          <w:rStyle w:val="None"/>
          <w:b/>
          <w:bCs/>
          <w:lang w:val="el-GR"/>
        </w:rPr>
        <w:t xml:space="preserve">με </w:t>
      </w:r>
      <w:r w:rsidR="00173404">
        <w:rPr>
          <w:rStyle w:val="None"/>
          <w:b/>
          <w:bCs/>
          <w:lang w:val="el-GR"/>
        </w:rPr>
        <w:t xml:space="preserve">καθαρά ανοδική τάση </w:t>
      </w:r>
      <w:bookmarkEnd w:id="62"/>
      <w:r w:rsidR="003D361C">
        <w:rPr>
          <w:rStyle w:val="None"/>
          <w:b/>
          <w:bCs/>
          <w:lang w:val="el-GR"/>
        </w:rPr>
        <w:t>στη Σαντορίνη</w:t>
      </w:r>
      <w:r w:rsidR="00332AD0">
        <w:rPr>
          <w:rStyle w:val="None"/>
          <w:b/>
          <w:bCs/>
          <w:lang w:val="el-GR"/>
        </w:rPr>
        <w:t xml:space="preserve">, </w:t>
      </w:r>
      <w:r w:rsidR="000B62EE">
        <w:rPr>
          <w:rStyle w:val="None"/>
          <w:b/>
          <w:bCs/>
          <w:lang w:val="el-GR"/>
        </w:rPr>
        <w:t xml:space="preserve">σε μικρότερο βαθμό </w:t>
      </w:r>
      <w:r w:rsidR="005C4EA2">
        <w:rPr>
          <w:rStyle w:val="None"/>
          <w:b/>
          <w:bCs/>
          <w:lang w:val="el-GR"/>
        </w:rPr>
        <w:t>στη</w:t>
      </w:r>
      <w:r w:rsidR="00695B96">
        <w:rPr>
          <w:rStyle w:val="None"/>
          <w:b/>
          <w:bCs/>
          <w:lang w:val="el-GR"/>
        </w:rPr>
        <w:t xml:space="preserve"> Φθιώτιδα</w:t>
      </w:r>
      <w:r w:rsidR="00BE7A48">
        <w:rPr>
          <w:rStyle w:val="None"/>
          <w:b/>
          <w:bCs/>
          <w:lang w:val="el-GR"/>
        </w:rPr>
        <w:t xml:space="preserve"> και στην Αργολίδα</w:t>
      </w:r>
      <w:r w:rsidR="00332AD0">
        <w:rPr>
          <w:rStyle w:val="None"/>
          <w:b/>
          <w:bCs/>
          <w:lang w:val="el-GR"/>
        </w:rPr>
        <w:t xml:space="preserve">, ενώ ακολουθούν και άλλες πόλεις </w:t>
      </w:r>
      <w:r w:rsidR="00695B96">
        <w:rPr>
          <w:rStyle w:val="None"/>
          <w:b/>
          <w:bCs/>
          <w:lang w:val="el-GR"/>
        </w:rPr>
        <w:t>με χαμηλότερο ρυθμό</w:t>
      </w:r>
      <w:r w:rsidR="00F11744">
        <w:rPr>
          <w:rStyle w:val="None"/>
          <w:b/>
          <w:bCs/>
          <w:lang w:val="el-GR"/>
        </w:rPr>
        <w:t>.</w:t>
      </w:r>
      <w:r w:rsidR="00DC5349">
        <w:rPr>
          <w:rStyle w:val="None"/>
          <w:b/>
          <w:bCs/>
          <w:lang w:val="el-GR"/>
        </w:rPr>
        <w:t xml:space="preserve"> Εντούτοις, </w:t>
      </w:r>
      <w:r w:rsidR="00F162EA">
        <w:rPr>
          <w:rStyle w:val="None"/>
          <w:b/>
          <w:bCs/>
          <w:lang w:val="el-GR"/>
        </w:rPr>
        <w:t xml:space="preserve">αρκετές </w:t>
      </w:r>
      <w:r w:rsidR="00DC5349">
        <w:rPr>
          <w:rStyle w:val="None"/>
          <w:b/>
          <w:bCs/>
          <w:lang w:val="el-GR"/>
        </w:rPr>
        <w:t xml:space="preserve">περιοχές </w:t>
      </w:r>
      <w:r w:rsidR="005C4EA2">
        <w:rPr>
          <w:rStyle w:val="None"/>
          <w:b/>
          <w:bCs/>
          <w:lang w:val="el-GR"/>
        </w:rPr>
        <w:t>εμφανίζουν</w:t>
      </w:r>
      <w:r w:rsidR="00DC5349">
        <w:rPr>
          <w:rStyle w:val="None"/>
          <w:b/>
          <w:bCs/>
          <w:lang w:val="el-GR"/>
        </w:rPr>
        <w:t xml:space="preserve"> κάμψη, λόγω της επιπλέον (φυσικής) ανοσίας που διαμορφώθηκε με την πιο πρόσφατη κύμανση</w:t>
      </w:r>
      <w:r w:rsidR="003D361C">
        <w:rPr>
          <w:rStyle w:val="None"/>
          <w:b/>
          <w:bCs/>
          <w:lang w:val="el-GR"/>
        </w:rPr>
        <w:t xml:space="preserve">, με πιο έντονη </w:t>
      </w:r>
      <w:r w:rsidR="00695B96">
        <w:rPr>
          <w:rStyle w:val="None"/>
          <w:b/>
          <w:bCs/>
          <w:lang w:val="el-GR"/>
        </w:rPr>
        <w:t xml:space="preserve">στην Ευρυτανία, </w:t>
      </w:r>
      <w:r w:rsidR="007833E9">
        <w:rPr>
          <w:rStyle w:val="None"/>
          <w:b/>
          <w:bCs/>
          <w:lang w:val="el-GR"/>
        </w:rPr>
        <w:t xml:space="preserve">στο Ρέθυμνο, </w:t>
      </w:r>
      <w:r w:rsidR="000B62EE">
        <w:rPr>
          <w:rStyle w:val="None"/>
          <w:b/>
          <w:bCs/>
          <w:lang w:val="el-GR"/>
        </w:rPr>
        <w:t>στη Ζάκυνθο</w:t>
      </w:r>
      <w:r w:rsidR="00655743">
        <w:rPr>
          <w:rStyle w:val="None"/>
          <w:b/>
          <w:bCs/>
          <w:lang w:val="el-GR"/>
        </w:rPr>
        <w:t xml:space="preserve"> και</w:t>
      </w:r>
      <w:r w:rsidR="000B62EE">
        <w:rPr>
          <w:rStyle w:val="None"/>
          <w:b/>
          <w:bCs/>
          <w:lang w:val="el-GR"/>
        </w:rPr>
        <w:t xml:space="preserve"> </w:t>
      </w:r>
      <w:r w:rsidR="00F162EA">
        <w:rPr>
          <w:rStyle w:val="None"/>
          <w:b/>
          <w:bCs/>
          <w:lang w:val="el-GR"/>
        </w:rPr>
        <w:t>στη Θάσο</w:t>
      </w:r>
      <w:r w:rsidR="003D361C">
        <w:rPr>
          <w:rStyle w:val="None"/>
          <w:b/>
          <w:bCs/>
          <w:lang w:val="el-GR"/>
        </w:rPr>
        <w:t>.</w:t>
      </w:r>
      <w:r w:rsidR="00B84DE0">
        <w:rPr>
          <w:rStyle w:val="None"/>
          <w:b/>
          <w:bCs/>
          <w:lang w:val="el-GR"/>
        </w:rPr>
        <w:t xml:space="preserve"> Όσον αφορά τις μεγάλες πόλεις, στην Αττική</w:t>
      </w:r>
      <w:r w:rsidR="000B62EE">
        <w:rPr>
          <w:rStyle w:val="None"/>
          <w:b/>
          <w:bCs/>
          <w:lang w:val="el-GR"/>
        </w:rPr>
        <w:t xml:space="preserve">, </w:t>
      </w:r>
      <w:r w:rsidR="00861E35">
        <w:rPr>
          <w:rStyle w:val="None"/>
          <w:b/>
          <w:bCs/>
          <w:lang w:val="el-GR"/>
        </w:rPr>
        <w:t>παρουσιάζεται</w:t>
      </w:r>
      <w:r w:rsidR="00332AD0">
        <w:rPr>
          <w:rStyle w:val="None"/>
          <w:b/>
          <w:bCs/>
          <w:lang w:val="el-GR"/>
        </w:rPr>
        <w:t xml:space="preserve"> μεγάλη διασπορά ξανά, και θα καθυστερήσει για </w:t>
      </w:r>
      <w:r w:rsidR="00BE7A48">
        <w:rPr>
          <w:rStyle w:val="None"/>
          <w:b/>
          <w:bCs/>
          <w:lang w:val="el-GR"/>
        </w:rPr>
        <w:t>2</w:t>
      </w:r>
      <w:r w:rsidR="005C7D04">
        <w:rPr>
          <w:rStyle w:val="None"/>
          <w:b/>
          <w:bCs/>
          <w:lang w:val="el-GR"/>
        </w:rPr>
        <w:t>-</w:t>
      </w:r>
      <w:r w:rsidR="00BE7A48">
        <w:rPr>
          <w:rStyle w:val="None"/>
          <w:b/>
          <w:bCs/>
          <w:lang w:val="el-GR"/>
        </w:rPr>
        <w:t>3</w:t>
      </w:r>
      <w:r w:rsidR="005C7D04">
        <w:rPr>
          <w:rStyle w:val="None"/>
          <w:b/>
          <w:bCs/>
          <w:lang w:val="el-GR"/>
        </w:rPr>
        <w:t xml:space="preserve"> ημέρες</w:t>
      </w:r>
      <w:r w:rsidR="00332AD0">
        <w:rPr>
          <w:rStyle w:val="None"/>
          <w:b/>
          <w:bCs/>
          <w:lang w:val="el-GR"/>
        </w:rPr>
        <w:t xml:space="preserve"> η </w:t>
      </w:r>
      <w:r w:rsidR="00E71A58">
        <w:rPr>
          <w:rStyle w:val="None"/>
          <w:b/>
          <w:bCs/>
          <w:lang w:val="el-GR"/>
        </w:rPr>
        <w:t>κάμψη αυτής, εν</w:t>
      </w:r>
      <w:r w:rsidR="00655743">
        <w:rPr>
          <w:rStyle w:val="None"/>
          <w:b/>
          <w:bCs/>
          <w:lang w:val="el-GR"/>
        </w:rPr>
        <w:t>ώ</w:t>
      </w:r>
      <w:r w:rsidR="000B62EE">
        <w:rPr>
          <w:rStyle w:val="None"/>
          <w:b/>
          <w:bCs/>
          <w:lang w:val="el-GR"/>
        </w:rPr>
        <w:t xml:space="preserve"> στ</w:t>
      </w:r>
      <w:r w:rsidR="00B84DE0">
        <w:rPr>
          <w:rStyle w:val="None"/>
          <w:b/>
          <w:bCs/>
          <w:lang w:val="el-GR"/>
        </w:rPr>
        <w:t xml:space="preserve">η Θεσσαλονίκη, έχει </w:t>
      </w:r>
      <w:r w:rsidR="000B62EE">
        <w:rPr>
          <w:rStyle w:val="None"/>
          <w:b/>
          <w:bCs/>
          <w:lang w:val="el-GR"/>
        </w:rPr>
        <w:t>ξεκινήσει η</w:t>
      </w:r>
      <w:r w:rsidR="00B84DE0">
        <w:rPr>
          <w:rStyle w:val="None"/>
          <w:b/>
          <w:bCs/>
          <w:lang w:val="el-GR"/>
        </w:rPr>
        <w:t xml:space="preserve"> </w:t>
      </w:r>
      <w:r w:rsidR="00332AD0">
        <w:rPr>
          <w:rStyle w:val="None"/>
          <w:b/>
          <w:bCs/>
          <w:lang w:val="el-GR"/>
        </w:rPr>
        <w:t>επιβράδυνση</w:t>
      </w:r>
      <w:r w:rsidR="001E7537" w:rsidRPr="001E7537">
        <w:rPr>
          <w:rStyle w:val="None"/>
          <w:b/>
          <w:bCs/>
          <w:lang w:val="el-GR"/>
        </w:rPr>
        <w:t xml:space="preserve"> </w:t>
      </w:r>
      <w:r w:rsidR="001E7537">
        <w:rPr>
          <w:rStyle w:val="None"/>
          <w:b/>
          <w:bCs/>
          <w:lang w:val="el-GR"/>
        </w:rPr>
        <w:t>της διασποράς</w:t>
      </w:r>
      <w:r w:rsidR="000B62EE">
        <w:rPr>
          <w:rStyle w:val="None"/>
          <w:b/>
          <w:bCs/>
          <w:lang w:val="el-GR"/>
        </w:rPr>
        <w:t xml:space="preserve">, </w:t>
      </w:r>
      <w:r w:rsidR="00E71A58">
        <w:rPr>
          <w:rStyle w:val="None"/>
          <w:b/>
          <w:bCs/>
          <w:lang w:val="el-GR"/>
        </w:rPr>
        <w:t xml:space="preserve">και </w:t>
      </w:r>
      <w:r w:rsidR="005C7D04">
        <w:rPr>
          <w:rStyle w:val="None"/>
          <w:b/>
          <w:bCs/>
          <w:lang w:val="el-GR"/>
        </w:rPr>
        <w:t>αρχίζει να διαμορφώνεται</w:t>
      </w:r>
      <w:r w:rsidR="00E71A58">
        <w:rPr>
          <w:rStyle w:val="None"/>
          <w:b/>
          <w:bCs/>
          <w:lang w:val="el-GR"/>
        </w:rPr>
        <w:t xml:space="preserve"> κάμψη</w:t>
      </w:r>
      <w:r w:rsidR="00B84DE0">
        <w:rPr>
          <w:rStyle w:val="None"/>
          <w:b/>
          <w:bCs/>
          <w:lang w:val="el-GR"/>
        </w:rPr>
        <w:t>.</w:t>
      </w:r>
    </w:p>
    <w:p w14:paraId="5641C751" w14:textId="301E63AD" w:rsidR="003659F0" w:rsidRPr="00D56C1E" w:rsidRDefault="00DC5349">
      <w:pPr>
        <w:pStyle w:val="BodyA"/>
        <w:rPr>
          <w:rStyle w:val="None"/>
          <w:b/>
          <w:bCs/>
          <w:lang w:val="el-GR"/>
        </w:rPr>
      </w:pPr>
      <w:r>
        <w:rPr>
          <w:rStyle w:val="None"/>
          <w:b/>
          <w:bCs/>
          <w:lang w:val="el-GR"/>
        </w:rPr>
        <w:t xml:space="preserve">Γενικά, τους τελευταίους 2 μήνες, επιβεβαιώνεται η θεωρία της δυναμικής ισορροπίας που έχει ήδη </w:t>
      </w:r>
      <w:r w:rsidR="003341EB">
        <w:rPr>
          <w:rStyle w:val="None"/>
          <w:b/>
          <w:bCs/>
          <w:lang w:val="el-GR"/>
        </w:rPr>
        <w:t>διατυπωθεί από την ομάδα μας</w:t>
      </w:r>
      <w:r>
        <w:rPr>
          <w:rStyle w:val="None"/>
          <w:b/>
          <w:bCs/>
          <w:lang w:val="el-GR"/>
        </w:rPr>
        <w:t>. Στην προκειμένη περίπτωση, η χαλάρωση των μέτρων, έδωσε το χώρο στην πιο μεταδοτική μετάλλαξη Ο-2 να αναπτυχθεί και να δώσει μια επιπλέον κύμανση, καθυστερώντας την ταχεία αποκλιμάκωση</w:t>
      </w:r>
      <w:r w:rsidR="005A2C71">
        <w:rPr>
          <w:rStyle w:val="None"/>
          <w:b/>
          <w:bCs/>
          <w:lang w:val="el-GR"/>
        </w:rPr>
        <w:t>.</w:t>
      </w:r>
      <w:r>
        <w:rPr>
          <w:rStyle w:val="None"/>
          <w:b/>
          <w:bCs/>
          <w:lang w:val="el-GR"/>
        </w:rPr>
        <w:t xml:space="preserve"> </w:t>
      </w:r>
      <w:r w:rsidR="005A2C71">
        <w:rPr>
          <w:rStyle w:val="None"/>
          <w:b/>
          <w:bCs/>
          <w:lang w:val="el-GR"/>
        </w:rPr>
        <w:t>Η</w:t>
      </w:r>
      <w:r>
        <w:rPr>
          <w:rStyle w:val="None"/>
          <w:b/>
          <w:bCs/>
          <w:lang w:val="el-GR"/>
        </w:rPr>
        <w:t xml:space="preserve"> διαμόρφωση </w:t>
      </w:r>
      <w:r w:rsidR="005C4EA2">
        <w:rPr>
          <w:rStyle w:val="None"/>
          <w:b/>
          <w:bCs/>
          <w:lang w:val="el-GR"/>
        </w:rPr>
        <w:t>ενός</w:t>
      </w:r>
      <w:r>
        <w:rPr>
          <w:rStyle w:val="None"/>
          <w:b/>
          <w:bCs/>
          <w:lang w:val="el-GR"/>
        </w:rPr>
        <w:t xml:space="preserve"> υψηλού κύματος </w:t>
      </w:r>
      <w:r w:rsidR="009B0C01">
        <w:rPr>
          <w:rStyle w:val="None"/>
          <w:b/>
          <w:bCs/>
          <w:lang w:val="el-GR"/>
        </w:rPr>
        <w:t xml:space="preserve">δυσχεραίνει βέβαια </w:t>
      </w:r>
      <w:r w:rsidR="00F654E0">
        <w:rPr>
          <w:rStyle w:val="None"/>
          <w:b/>
          <w:bCs/>
          <w:lang w:val="el-GR"/>
        </w:rPr>
        <w:t>από την επιπλέον φυσική ανοσία που διαμορφώνεται</w:t>
      </w:r>
      <w:r w:rsidR="0059688C">
        <w:rPr>
          <w:rStyle w:val="None"/>
          <w:b/>
          <w:bCs/>
          <w:lang w:val="el-GR"/>
        </w:rPr>
        <w:t xml:space="preserve"> (και που προστίθεται στη συνολική επίκτητη και ήδη υπάρχουσα φυσική ανοσία)</w:t>
      </w:r>
      <w:r w:rsidR="00F654E0">
        <w:rPr>
          <w:rStyle w:val="None"/>
          <w:b/>
          <w:bCs/>
          <w:lang w:val="el-GR"/>
        </w:rPr>
        <w:t>, ακριβώς λόγω της κ</w:t>
      </w:r>
      <w:r w:rsidR="0059688C">
        <w:rPr>
          <w:rStyle w:val="None"/>
          <w:b/>
          <w:bCs/>
          <w:lang w:val="el-GR"/>
        </w:rPr>
        <w:t>ύ</w:t>
      </w:r>
      <w:r w:rsidR="00F654E0">
        <w:rPr>
          <w:rStyle w:val="None"/>
          <w:b/>
          <w:bCs/>
          <w:lang w:val="el-GR"/>
        </w:rPr>
        <w:t xml:space="preserve">μανσης αυτής. </w:t>
      </w:r>
      <w:r w:rsidR="00E71A58">
        <w:rPr>
          <w:rStyle w:val="None"/>
          <w:b/>
          <w:bCs/>
          <w:lang w:val="el-GR"/>
        </w:rPr>
        <w:t>Όπως όμως αναφέρθηκε, επιπλέον επιβαρυντικός παράγοντας είναι οι επαναμολύνσεις, ενώ αξίζει να εξεταστεί το ενδεχόμενο να υπάρχει μειωμένη ανοσία σε άτομα που είχαν εμβολιαστεί με την τρίτη δόση προ 4 μηνών.</w:t>
      </w:r>
    </w:p>
    <w:p w14:paraId="34885E38" w14:textId="7E2F12E9" w:rsidR="003659F0" w:rsidRPr="00D56C1E" w:rsidRDefault="007010F8">
      <w:pPr>
        <w:pStyle w:val="BodyA"/>
        <w:rPr>
          <w:rStyle w:val="None"/>
          <w:b/>
          <w:bCs/>
          <w:lang w:val="el-GR"/>
        </w:rPr>
      </w:pPr>
      <w:r w:rsidRPr="00D56C1E">
        <w:rPr>
          <w:rStyle w:val="None"/>
          <w:b/>
          <w:bCs/>
          <w:lang w:val="el-GR"/>
        </w:rPr>
        <w:t xml:space="preserve">Για να </w:t>
      </w:r>
      <w:r w:rsidR="00EF211E">
        <w:rPr>
          <w:rStyle w:val="None"/>
          <w:b/>
          <w:bCs/>
          <w:lang w:val="el-GR"/>
        </w:rPr>
        <w:t>περιοριστεί ο</w:t>
      </w:r>
      <w:r w:rsidRPr="00D56C1E">
        <w:rPr>
          <w:rStyle w:val="None"/>
          <w:b/>
          <w:bCs/>
          <w:lang w:val="el-GR"/>
        </w:rPr>
        <w:t xml:space="preserve"> κίνδυνο</w:t>
      </w:r>
      <w:r w:rsidR="00EF211E">
        <w:rPr>
          <w:rStyle w:val="None"/>
          <w:b/>
          <w:bCs/>
          <w:lang w:val="el-GR"/>
        </w:rPr>
        <w:t xml:space="preserve">ς </w:t>
      </w:r>
      <w:r w:rsidR="00082418">
        <w:rPr>
          <w:rStyle w:val="None"/>
          <w:b/>
          <w:bCs/>
          <w:lang w:val="el-GR"/>
        </w:rPr>
        <w:t xml:space="preserve">εκτεταμένης </w:t>
      </w:r>
      <w:r w:rsidRPr="00D56C1E">
        <w:rPr>
          <w:rStyle w:val="None"/>
          <w:b/>
          <w:bCs/>
          <w:lang w:val="el-GR"/>
        </w:rPr>
        <w:t xml:space="preserve">αναζωπύρωσης της πανδημίας της παραλλαγής </w:t>
      </w:r>
      <w:r w:rsidR="004E7D2B">
        <w:rPr>
          <w:rStyle w:val="None"/>
          <w:b/>
          <w:bCs/>
          <w:lang w:val="el-GR"/>
        </w:rPr>
        <w:t>Ο</w:t>
      </w:r>
      <w:r w:rsidR="00200047">
        <w:rPr>
          <w:rStyle w:val="None"/>
          <w:b/>
          <w:bCs/>
          <w:lang w:val="el-GR"/>
        </w:rPr>
        <w:t>-</w:t>
      </w:r>
      <w:r w:rsidR="004E7D2B">
        <w:rPr>
          <w:rStyle w:val="None"/>
          <w:b/>
          <w:bCs/>
          <w:lang w:val="el-GR"/>
        </w:rPr>
        <w:t xml:space="preserve">2 </w:t>
      </w:r>
      <w:r w:rsidR="006054B1">
        <w:rPr>
          <w:rStyle w:val="None"/>
          <w:b/>
          <w:bCs/>
          <w:lang w:val="el-GR"/>
        </w:rPr>
        <w:t>και να επ</w:t>
      </w:r>
      <w:r w:rsidR="00082418">
        <w:rPr>
          <w:rStyle w:val="None"/>
          <w:b/>
          <w:bCs/>
          <w:lang w:val="el-GR"/>
        </w:rPr>
        <w:t>ανέλθει</w:t>
      </w:r>
      <w:r w:rsidR="006054B1">
        <w:rPr>
          <w:rStyle w:val="None"/>
          <w:b/>
          <w:bCs/>
          <w:lang w:val="el-GR"/>
        </w:rPr>
        <w:t xml:space="preserve"> η αποκλιμάκωση</w:t>
      </w:r>
      <w:r w:rsidRPr="00D56C1E">
        <w:rPr>
          <w:rStyle w:val="None"/>
          <w:b/>
          <w:bCs/>
          <w:lang w:val="el-GR"/>
        </w:rPr>
        <w:t xml:space="preserve">, απαραίτητες προϋποθέσεις είναι: </w:t>
      </w:r>
    </w:p>
    <w:p w14:paraId="6E93647B" w14:textId="77777777" w:rsidR="003659F0" w:rsidRPr="00D56C1E" w:rsidRDefault="007010F8">
      <w:pPr>
        <w:pStyle w:val="BodyA"/>
        <w:rPr>
          <w:rStyle w:val="None"/>
          <w:b/>
          <w:bCs/>
          <w:lang w:val="el-GR"/>
        </w:rPr>
      </w:pPr>
      <w:r w:rsidRPr="00D56C1E">
        <w:rPr>
          <w:rStyle w:val="None"/>
          <w:b/>
          <w:bCs/>
          <w:lang w:val="el-GR"/>
        </w:rPr>
        <w:t xml:space="preserve">(α) να συνεχισθεί με υψηλό ρυθμό τόσο ο εμβολιασμός με την αναμνηστική δόση όσο και να ολοκληρωθεί γρήγορα ο εμβολιασμός των παιδιών σχολικής ηλικίας, και </w:t>
      </w:r>
    </w:p>
    <w:p w14:paraId="2782B03B" w14:textId="7B21FE72" w:rsidR="003659F0" w:rsidRPr="00D56C1E" w:rsidRDefault="007010F8">
      <w:pPr>
        <w:pStyle w:val="BodyA"/>
        <w:rPr>
          <w:rStyle w:val="None"/>
          <w:b/>
          <w:bCs/>
          <w:lang w:val="el-GR"/>
        </w:rPr>
      </w:pPr>
      <w:r w:rsidRPr="00D56C1E">
        <w:rPr>
          <w:rStyle w:val="None"/>
          <w:b/>
          <w:bCs/>
          <w:lang w:val="el-GR"/>
        </w:rPr>
        <w:t>(β) να συνεχιστεί η τήρηση με υπευθυνότητα των μέτρων που ισχύουν σήμερα</w:t>
      </w:r>
      <w:r w:rsidR="00861E35">
        <w:rPr>
          <w:rStyle w:val="None"/>
          <w:b/>
          <w:bCs/>
          <w:lang w:val="el-GR"/>
        </w:rPr>
        <w:t xml:space="preserve"> μέχρι να παρατηρηθεί αποκλιμάκωση της διασποράς κάτω από 5000 ημερησίως. </w:t>
      </w:r>
    </w:p>
    <w:p w14:paraId="30683354" w14:textId="3DFF9354" w:rsidR="003659F0" w:rsidRPr="00D56C1E" w:rsidRDefault="003659F0" w:rsidP="00DC58A5">
      <w:pPr>
        <w:pStyle w:val="BodyA"/>
        <w:rPr>
          <w:lang w:val="el-GR"/>
        </w:rPr>
      </w:pPr>
    </w:p>
    <w:sectPr w:rsidR="003659F0" w:rsidRPr="00D56C1E">
      <w:headerReference w:type="default" r:id="rId72"/>
      <w:footerReference w:type="default" r:id="rId73"/>
      <w:pgSz w:w="11900" w:h="16840"/>
      <w:pgMar w:top="540" w:right="720" w:bottom="270" w:left="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750326" w14:textId="77777777" w:rsidR="00375D2D" w:rsidRDefault="00375D2D">
      <w:r>
        <w:separator/>
      </w:r>
    </w:p>
  </w:endnote>
  <w:endnote w:type="continuationSeparator" w:id="0">
    <w:p w14:paraId="133210B9" w14:textId="77777777" w:rsidR="00375D2D" w:rsidRDefault="00375D2D">
      <w:r>
        <w:continuationSeparator/>
      </w:r>
    </w:p>
  </w:endnote>
  <w:endnote w:type="continuationNotice" w:id="1">
    <w:p w14:paraId="714D539F" w14:textId="77777777" w:rsidR="00375D2D" w:rsidRDefault="00375D2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Corbel"/>
    <w:charset w:val="00"/>
    <w:family w:val="auto"/>
    <w:pitch w:val="variable"/>
    <w:sig w:usb0="00000003" w:usb1="500079DB" w:usb2="00000010" w:usb3="00000000" w:csb0="00000001" w:csb1="00000000"/>
  </w:font>
  <w:font w:name="Arial Nova Light">
    <w:altName w:val="Arial"/>
    <w:charset w:val="00"/>
    <w:family w:val="swiss"/>
    <w:pitch w:val="variable"/>
    <w:sig w:usb0="00000001" w:usb1="00000002" w:usb2="00000000" w:usb3="00000000" w:csb0="0000019F"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BCED8B" w14:textId="77777777" w:rsidR="00695B96" w:rsidRDefault="00695B96">
    <w:pPr>
      <w:pStyle w:val="Header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D1C665" w14:textId="77777777" w:rsidR="00375D2D" w:rsidRDefault="00375D2D">
      <w:r>
        <w:separator/>
      </w:r>
    </w:p>
  </w:footnote>
  <w:footnote w:type="continuationSeparator" w:id="0">
    <w:p w14:paraId="1AE0C635" w14:textId="77777777" w:rsidR="00375D2D" w:rsidRDefault="00375D2D">
      <w:r>
        <w:continuationSeparator/>
      </w:r>
    </w:p>
  </w:footnote>
  <w:footnote w:type="continuationNotice" w:id="1">
    <w:p w14:paraId="4C501793" w14:textId="77777777" w:rsidR="00375D2D" w:rsidRDefault="00375D2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D1D6D9" w14:textId="77777777" w:rsidR="00695B96" w:rsidRDefault="00695B96">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7"/>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59F0"/>
    <w:rsid w:val="00000411"/>
    <w:rsid w:val="000005BE"/>
    <w:rsid w:val="0000083A"/>
    <w:rsid w:val="00004DCF"/>
    <w:rsid w:val="0000585A"/>
    <w:rsid w:val="000067CF"/>
    <w:rsid w:val="00011794"/>
    <w:rsid w:val="000121F1"/>
    <w:rsid w:val="00012690"/>
    <w:rsid w:val="00012FF4"/>
    <w:rsid w:val="00014186"/>
    <w:rsid w:val="000151BD"/>
    <w:rsid w:val="00015623"/>
    <w:rsid w:val="000160F3"/>
    <w:rsid w:val="00016D06"/>
    <w:rsid w:val="0001707B"/>
    <w:rsid w:val="00021486"/>
    <w:rsid w:val="000215C2"/>
    <w:rsid w:val="0002287E"/>
    <w:rsid w:val="000307B8"/>
    <w:rsid w:val="00031151"/>
    <w:rsid w:val="00033346"/>
    <w:rsid w:val="000339EC"/>
    <w:rsid w:val="00033E57"/>
    <w:rsid w:val="0003635D"/>
    <w:rsid w:val="000363D4"/>
    <w:rsid w:val="00036FE6"/>
    <w:rsid w:val="000372ED"/>
    <w:rsid w:val="000378C2"/>
    <w:rsid w:val="000409DF"/>
    <w:rsid w:val="00043138"/>
    <w:rsid w:val="00044407"/>
    <w:rsid w:val="00045BFF"/>
    <w:rsid w:val="0004736D"/>
    <w:rsid w:val="00047B4B"/>
    <w:rsid w:val="00050890"/>
    <w:rsid w:val="00050A38"/>
    <w:rsid w:val="00052A19"/>
    <w:rsid w:val="00053BB3"/>
    <w:rsid w:val="00057356"/>
    <w:rsid w:val="00057D4D"/>
    <w:rsid w:val="00061962"/>
    <w:rsid w:val="00063521"/>
    <w:rsid w:val="00063AA0"/>
    <w:rsid w:val="00064D78"/>
    <w:rsid w:val="00065E75"/>
    <w:rsid w:val="000662F8"/>
    <w:rsid w:val="00071693"/>
    <w:rsid w:val="00072EF8"/>
    <w:rsid w:val="00073282"/>
    <w:rsid w:val="0007485A"/>
    <w:rsid w:val="000764BC"/>
    <w:rsid w:val="000772B9"/>
    <w:rsid w:val="0007759B"/>
    <w:rsid w:val="00080256"/>
    <w:rsid w:val="00080535"/>
    <w:rsid w:val="000821D8"/>
    <w:rsid w:val="00082418"/>
    <w:rsid w:val="00084951"/>
    <w:rsid w:val="00085236"/>
    <w:rsid w:val="0008628B"/>
    <w:rsid w:val="000863A7"/>
    <w:rsid w:val="000866AF"/>
    <w:rsid w:val="00086E50"/>
    <w:rsid w:val="00087AAE"/>
    <w:rsid w:val="00087ABB"/>
    <w:rsid w:val="00091469"/>
    <w:rsid w:val="00091F56"/>
    <w:rsid w:val="0009211E"/>
    <w:rsid w:val="000924E0"/>
    <w:rsid w:val="00095D82"/>
    <w:rsid w:val="000A1536"/>
    <w:rsid w:val="000A18B3"/>
    <w:rsid w:val="000A3E00"/>
    <w:rsid w:val="000A4347"/>
    <w:rsid w:val="000A5229"/>
    <w:rsid w:val="000A60B7"/>
    <w:rsid w:val="000A6C04"/>
    <w:rsid w:val="000A7426"/>
    <w:rsid w:val="000A78D8"/>
    <w:rsid w:val="000B44FD"/>
    <w:rsid w:val="000B4BB4"/>
    <w:rsid w:val="000B53F4"/>
    <w:rsid w:val="000B62EE"/>
    <w:rsid w:val="000B6F14"/>
    <w:rsid w:val="000B7D61"/>
    <w:rsid w:val="000C1D74"/>
    <w:rsid w:val="000C3650"/>
    <w:rsid w:val="000C36A8"/>
    <w:rsid w:val="000C4B54"/>
    <w:rsid w:val="000C60DF"/>
    <w:rsid w:val="000C623A"/>
    <w:rsid w:val="000C6E5C"/>
    <w:rsid w:val="000D0995"/>
    <w:rsid w:val="000D23B7"/>
    <w:rsid w:val="000D2F69"/>
    <w:rsid w:val="000D710F"/>
    <w:rsid w:val="000D7D50"/>
    <w:rsid w:val="000E0BF0"/>
    <w:rsid w:val="000E1CAA"/>
    <w:rsid w:val="000E1E24"/>
    <w:rsid w:val="000E358D"/>
    <w:rsid w:val="000E4501"/>
    <w:rsid w:val="000E4A83"/>
    <w:rsid w:val="000E59D0"/>
    <w:rsid w:val="000E6C96"/>
    <w:rsid w:val="000F17EA"/>
    <w:rsid w:val="000F185E"/>
    <w:rsid w:val="000F2DA3"/>
    <w:rsid w:val="000F5F4E"/>
    <w:rsid w:val="000F6B49"/>
    <w:rsid w:val="000F7819"/>
    <w:rsid w:val="00101F68"/>
    <w:rsid w:val="0010208E"/>
    <w:rsid w:val="00103534"/>
    <w:rsid w:val="001035C0"/>
    <w:rsid w:val="00103F9C"/>
    <w:rsid w:val="00104606"/>
    <w:rsid w:val="00106A9E"/>
    <w:rsid w:val="00106C1B"/>
    <w:rsid w:val="001129E9"/>
    <w:rsid w:val="001130B1"/>
    <w:rsid w:val="00114286"/>
    <w:rsid w:val="00114347"/>
    <w:rsid w:val="00115304"/>
    <w:rsid w:val="00121759"/>
    <w:rsid w:val="0012283D"/>
    <w:rsid w:val="00125462"/>
    <w:rsid w:val="001333EC"/>
    <w:rsid w:val="00133CB1"/>
    <w:rsid w:val="00133FB3"/>
    <w:rsid w:val="00137C8E"/>
    <w:rsid w:val="00137E0D"/>
    <w:rsid w:val="0014152C"/>
    <w:rsid w:val="00146330"/>
    <w:rsid w:val="00146C9F"/>
    <w:rsid w:val="00147273"/>
    <w:rsid w:val="0015084C"/>
    <w:rsid w:val="0015218C"/>
    <w:rsid w:val="00152A9D"/>
    <w:rsid w:val="00152D50"/>
    <w:rsid w:val="00155780"/>
    <w:rsid w:val="00157621"/>
    <w:rsid w:val="00160CF0"/>
    <w:rsid w:val="0016169D"/>
    <w:rsid w:val="001624BE"/>
    <w:rsid w:val="0016430C"/>
    <w:rsid w:val="001644DE"/>
    <w:rsid w:val="001651EA"/>
    <w:rsid w:val="00165B2C"/>
    <w:rsid w:val="001670A5"/>
    <w:rsid w:val="00167A1D"/>
    <w:rsid w:val="00167C35"/>
    <w:rsid w:val="001706B7"/>
    <w:rsid w:val="00171F60"/>
    <w:rsid w:val="001728AC"/>
    <w:rsid w:val="00173404"/>
    <w:rsid w:val="00173AA9"/>
    <w:rsid w:val="001742CF"/>
    <w:rsid w:val="0017669D"/>
    <w:rsid w:val="00176EB0"/>
    <w:rsid w:val="00177301"/>
    <w:rsid w:val="00177E88"/>
    <w:rsid w:val="00180190"/>
    <w:rsid w:val="00182A26"/>
    <w:rsid w:val="001833D6"/>
    <w:rsid w:val="00183509"/>
    <w:rsid w:val="00184D62"/>
    <w:rsid w:val="00192D51"/>
    <w:rsid w:val="001943E1"/>
    <w:rsid w:val="00196230"/>
    <w:rsid w:val="00197724"/>
    <w:rsid w:val="001A04F9"/>
    <w:rsid w:val="001A1A74"/>
    <w:rsid w:val="001A2CBF"/>
    <w:rsid w:val="001A2FEA"/>
    <w:rsid w:val="001A4116"/>
    <w:rsid w:val="001A6F80"/>
    <w:rsid w:val="001A767D"/>
    <w:rsid w:val="001B1FCC"/>
    <w:rsid w:val="001B2FFF"/>
    <w:rsid w:val="001B32E8"/>
    <w:rsid w:val="001B399D"/>
    <w:rsid w:val="001B65C0"/>
    <w:rsid w:val="001B6901"/>
    <w:rsid w:val="001B7450"/>
    <w:rsid w:val="001C37BC"/>
    <w:rsid w:val="001C439C"/>
    <w:rsid w:val="001C475D"/>
    <w:rsid w:val="001C5803"/>
    <w:rsid w:val="001D283A"/>
    <w:rsid w:val="001D4AA9"/>
    <w:rsid w:val="001D5173"/>
    <w:rsid w:val="001D5225"/>
    <w:rsid w:val="001D5E6E"/>
    <w:rsid w:val="001D5F08"/>
    <w:rsid w:val="001D61B9"/>
    <w:rsid w:val="001D72DC"/>
    <w:rsid w:val="001E0F42"/>
    <w:rsid w:val="001E1889"/>
    <w:rsid w:val="001E3761"/>
    <w:rsid w:val="001E3D6A"/>
    <w:rsid w:val="001E45B8"/>
    <w:rsid w:val="001E49AA"/>
    <w:rsid w:val="001E7537"/>
    <w:rsid w:val="001F02B4"/>
    <w:rsid w:val="001F0300"/>
    <w:rsid w:val="001F2112"/>
    <w:rsid w:val="001F2AA8"/>
    <w:rsid w:val="001F2FA0"/>
    <w:rsid w:val="001F3E70"/>
    <w:rsid w:val="001F5224"/>
    <w:rsid w:val="001F687D"/>
    <w:rsid w:val="00200047"/>
    <w:rsid w:val="002015BE"/>
    <w:rsid w:val="002025A4"/>
    <w:rsid w:val="0020308A"/>
    <w:rsid w:val="00203300"/>
    <w:rsid w:val="00204A91"/>
    <w:rsid w:val="002058EA"/>
    <w:rsid w:val="00205CD6"/>
    <w:rsid w:val="00205D31"/>
    <w:rsid w:val="00206A2A"/>
    <w:rsid w:val="00207470"/>
    <w:rsid w:val="00207DB4"/>
    <w:rsid w:val="002103CF"/>
    <w:rsid w:val="0021057D"/>
    <w:rsid w:val="00214B1E"/>
    <w:rsid w:val="00214EFD"/>
    <w:rsid w:val="0021741D"/>
    <w:rsid w:val="002176BE"/>
    <w:rsid w:val="002223E3"/>
    <w:rsid w:val="00233E58"/>
    <w:rsid w:val="00234DF8"/>
    <w:rsid w:val="00234FD4"/>
    <w:rsid w:val="00237C85"/>
    <w:rsid w:val="002421EF"/>
    <w:rsid w:val="00243F9F"/>
    <w:rsid w:val="0024406C"/>
    <w:rsid w:val="00244085"/>
    <w:rsid w:val="002457FB"/>
    <w:rsid w:val="0024615B"/>
    <w:rsid w:val="0024682F"/>
    <w:rsid w:val="002513B2"/>
    <w:rsid w:val="00251D63"/>
    <w:rsid w:val="00254A08"/>
    <w:rsid w:val="00255F92"/>
    <w:rsid w:val="00257683"/>
    <w:rsid w:val="00257A5C"/>
    <w:rsid w:val="00260029"/>
    <w:rsid w:val="00260E66"/>
    <w:rsid w:val="0026155E"/>
    <w:rsid w:val="00263E4D"/>
    <w:rsid w:val="002644C1"/>
    <w:rsid w:val="002644F9"/>
    <w:rsid w:val="00265B9F"/>
    <w:rsid w:val="002663DE"/>
    <w:rsid w:val="00267553"/>
    <w:rsid w:val="0026799C"/>
    <w:rsid w:val="0027338D"/>
    <w:rsid w:val="00273454"/>
    <w:rsid w:val="00274106"/>
    <w:rsid w:val="0027620E"/>
    <w:rsid w:val="00276DF2"/>
    <w:rsid w:val="002775E8"/>
    <w:rsid w:val="00277DFE"/>
    <w:rsid w:val="00277FCC"/>
    <w:rsid w:val="00281825"/>
    <w:rsid w:val="0028323B"/>
    <w:rsid w:val="00283ECA"/>
    <w:rsid w:val="002903F5"/>
    <w:rsid w:val="00292158"/>
    <w:rsid w:val="0029239E"/>
    <w:rsid w:val="002938EE"/>
    <w:rsid w:val="00293BF7"/>
    <w:rsid w:val="00295054"/>
    <w:rsid w:val="00295A39"/>
    <w:rsid w:val="002A020F"/>
    <w:rsid w:val="002A0566"/>
    <w:rsid w:val="002A0A6D"/>
    <w:rsid w:val="002A16D2"/>
    <w:rsid w:val="002A18FF"/>
    <w:rsid w:val="002A202C"/>
    <w:rsid w:val="002A2774"/>
    <w:rsid w:val="002A33C6"/>
    <w:rsid w:val="002A3432"/>
    <w:rsid w:val="002A5A4F"/>
    <w:rsid w:val="002A5B44"/>
    <w:rsid w:val="002A5E15"/>
    <w:rsid w:val="002A62B6"/>
    <w:rsid w:val="002A7229"/>
    <w:rsid w:val="002A73ED"/>
    <w:rsid w:val="002B068F"/>
    <w:rsid w:val="002B0850"/>
    <w:rsid w:val="002B53AE"/>
    <w:rsid w:val="002B688A"/>
    <w:rsid w:val="002B70EF"/>
    <w:rsid w:val="002C0030"/>
    <w:rsid w:val="002C06BA"/>
    <w:rsid w:val="002C107F"/>
    <w:rsid w:val="002C20A0"/>
    <w:rsid w:val="002C27F4"/>
    <w:rsid w:val="002C28C0"/>
    <w:rsid w:val="002C2964"/>
    <w:rsid w:val="002C3E52"/>
    <w:rsid w:val="002C4EBE"/>
    <w:rsid w:val="002C50E8"/>
    <w:rsid w:val="002C5FC7"/>
    <w:rsid w:val="002D20CF"/>
    <w:rsid w:val="002D507B"/>
    <w:rsid w:val="002D691F"/>
    <w:rsid w:val="002D7A26"/>
    <w:rsid w:val="002E060A"/>
    <w:rsid w:val="002E276F"/>
    <w:rsid w:val="002E2EE6"/>
    <w:rsid w:val="002E3022"/>
    <w:rsid w:val="002E5AF9"/>
    <w:rsid w:val="002E5CE4"/>
    <w:rsid w:val="002E6AAE"/>
    <w:rsid w:val="002F0230"/>
    <w:rsid w:val="002F0CE6"/>
    <w:rsid w:val="002F1747"/>
    <w:rsid w:val="002F3AEC"/>
    <w:rsid w:val="002F478D"/>
    <w:rsid w:val="002F6773"/>
    <w:rsid w:val="002F6F56"/>
    <w:rsid w:val="002F7221"/>
    <w:rsid w:val="002F7BA7"/>
    <w:rsid w:val="00302D4C"/>
    <w:rsid w:val="00305CDB"/>
    <w:rsid w:val="00307B08"/>
    <w:rsid w:val="00310615"/>
    <w:rsid w:val="00310AEA"/>
    <w:rsid w:val="00310C6D"/>
    <w:rsid w:val="00311137"/>
    <w:rsid w:val="00311443"/>
    <w:rsid w:val="00314294"/>
    <w:rsid w:val="0031431C"/>
    <w:rsid w:val="00314758"/>
    <w:rsid w:val="003176F2"/>
    <w:rsid w:val="00323552"/>
    <w:rsid w:val="003271D1"/>
    <w:rsid w:val="00327BBA"/>
    <w:rsid w:val="0033061D"/>
    <w:rsid w:val="00332AD0"/>
    <w:rsid w:val="003341EB"/>
    <w:rsid w:val="003342FB"/>
    <w:rsid w:val="00335C71"/>
    <w:rsid w:val="00337DE8"/>
    <w:rsid w:val="00341C25"/>
    <w:rsid w:val="00344BE3"/>
    <w:rsid w:val="00345ABE"/>
    <w:rsid w:val="00346FC7"/>
    <w:rsid w:val="003473EF"/>
    <w:rsid w:val="00350029"/>
    <w:rsid w:val="00352D54"/>
    <w:rsid w:val="00356118"/>
    <w:rsid w:val="00356E81"/>
    <w:rsid w:val="0036151E"/>
    <w:rsid w:val="003636A2"/>
    <w:rsid w:val="00364C66"/>
    <w:rsid w:val="003659F0"/>
    <w:rsid w:val="0036695B"/>
    <w:rsid w:val="00367F05"/>
    <w:rsid w:val="003756D4"/>
    <w:rsid w:val="00375D2D"/>
    <w:rsid w:val="00376DDD"/>
    <w:rsid w:val="00377157"/>
    <w:rsid w:val="003779D6"/>
    <w:rsid w:val="0038039B"/>
    <w:rsid w:val="00381788"/>
    <w:rsid w:val="00381F59"/>
    <w:rsid w:val="0038225C"/>
    <w:rsid w:val="00384A75"/>
    <w:rsid w:val="00387A44"/>
    <w:rsid w:val="00390B39"/>
    <w:rsid w:val="00390CFE"/>
    <w:rsid w:val="00393269"/>
    <w:rsid w:val="00393D7A"/>
    <w:rsid w:val="00395A0F"/>
    <w:rsid w:val="0039670F"/>
    <w:rsid w:val="00396DE1"/>
    <w:rsid w:val="00396E87"/>
    <w:rsid w:val="003A0EE7"/>
    <w:rsid w:val="003A17C1"/>
    <w:rsid w:val="003A19FF"/>
    <w:rsid w:val="003A3C29"/>
    <w:rsid w:val="003A41C4"/>
    <w:rsid w:val="003A4840"/>
    <w:rsid w:val="003A6BD5"/>
    <w:rsid w:val="003B10EC"/>
    <w:rsid w:val="003B1309"/>
    <w:rsid w:val="003B1A5C"/>
    <w:rsid w:val="003B2D98"/>
    <w:rsid w:val="003B651A"/>
    <w:rsid w:val="003C1EBA"/>
    <w:rsid w:val="003C3F4B"/>
    <w:rsid w:val="003C4133"/>
    <w:rsid w:val="003C7131"/>
    <w:rsid w:val="003D0EB8"/>
    <w:rsid w:val="003D1057"/>
    <w:rsid w:val="003D19FE"/>
    <w:rsid w:val="003D361C"/>
    <w:rsid w:val="003D67B8"/>
    <w:rsid w:val="003D7BEF"/>
    <w:rsid w:val="003E0E3C"/>
    <w:rsid w:val="003E179A"/>
    <w:rsid w:val="003E1D6D"/>
    <w:rsid w:val="003E1D86"/>
    <w:rsid w:val="003E37AF"/>
    <w:rsid w:val="003E5C76"/>
    <w:rsid w:val="003E6BD5"/>
    <w:rsid w:val="003F03A3"/>
    <w:rsid w:val="003F11A3"/>
    <w:rsid w:val="003F1FA5"/>
    <w:rsid w:val="003F3643"/>
    <w:rsid w:val="003F381F"/>
    <w:rsid w:val="003F470C"/>
    <w:rsid w:val="003F4DB9"/>
    <w:rsid w:val="003F5AB7"/>
    <w:rsid w:val="003F612E"/>
    <w:rsid w:val="003F71F9"/>
    <w:rsid w:val="00402FC3"/>
    <w:rsid w:val="004041E9"/>
    <w:rsid w:val="00407F68"/>
    <w:rsid w:val="004110B2"/>
    <w:rsid w:val="00411903"/>
    <w:rsid w:val="004124A5"/>
    <w:rsid w:val="0041253D"/>
    <w:rsid w:val="00412851"/>
    <w:rsid w:val="004128F7"/>
    <w:rsid w:val="00412B0C"/>
    <w:rsid w:val="004202FD"/>
    <w:rsid w:val="00420A01"/>
    <w:rsid w:val="004212BE"/>
    <w:rsid w:val="004216A3"/>
    <w:rsid w:val="00421759"/>
    <w:rsid w:val="00421889"/>
    <w:rsid w:val="004218B2"/>
    <w:rsid w:val="00421D40"/>
    <w:rsid w:val="00421EDC"/>
    <w:rsid w:val="00422186"/>
    <w:rsid w:val="00422670"/>
    <w:rsid w:val="00422EA3"/>
    <w:rsid w:val="004233C1"/>
    <w:rsid w:val="004249F8"/>
    <w:rsid w:val="00424A84"/>
    <w:rsid w:val="00426C55"/>
    <w:rsid w:val="0042729D"/>
    <w:rsid w:val="00427F74"/>
    <w:rsid w:val="0043155D"/>
    <w:rsid w:val="00433424"/>
    <w:rsid w:val="004337D5"/>
    <w:rsid w:val="00435054"/>
    <w:rsid w:val="00437CA2"/>
    <w:rsid w:val="0044173B"/>
    <w:rsid w:val="0044289F"/>
    <w:rsid w:val="00443C71"/>
    <w:rsid w:val="00443E36"/>
    <w:rsid w:val="0044609F"/>
    <w:rsid w:val="00447AC3"/>
    <w:rsid w:val="00451FDF"/>
    <w:rsid w:val="004537A1"/>
    <w:rsid w:val="004542EE"/>
    <w:rsid w:val="00455127"/>
    <w:rsid w:val="0045729B"/>
    <w:rsid w:val="00463579"/>
    <w:rsid w:val="00464201"/>
    <w:rsid w:val="004651CC"/>
    <w:rsid w:val="00466354"/>
    <w:rsid w:val="004663DE"/>
    <w:rsid w:val="004677D3"/>
    <w:rsid w:val="00471078"/>
    <w:rsid w:val="00471181"/>
    <w:rsid w:val="004711E0"/>
    <w:rsid w:val="0047334C"/>
    <w:rsid w:val="004737C5"/>
    <w:rsid w:val="00473B67"/>
    <w:rsid w:val="00473FCC"/>
    <w:rsid w:val="00474F10"/>
    <w:rsid w:val="0047539F"/>
    <w:rsid w:val="0047615D"/>
    <w:rsid w:val="00481F7B"/>
    <w:rsid w:val="0048258F"/>
    <w:rsid w:val="004828E8"/>
    <w:rsid w:val="004844CF"/>
    <w:rsid w:val="00484CA2"/>
    <w:rsid w:val="00485055"/>
    <w:rsid w:val="00485EE6"/>
    <w:rsid w:val="004860EE"/>
    <w:rsid w:val="0048646F"/>
    <w:rsid w:val="004905DC"/>
    <w:rsid w:val="00490D74"/>
    <w:rsid w:val="004926D5"/>
    <w:rsid w:val="00493C9A"/>
    <w:rsid w:val="00493D56"/>
    <w:rsid w:val="00494449"/>
    <w:rsid w:val="0049454B"/>
    <w:rsid w:val="00494790"/>
    <w:rsid w:val="00494F2A"/>
    <w:rsid w:val="004955F2"/>
    <w:rsid w:val="004959C3"/>
    <w:rsid w:val="00496514"/>
    <w:rsid w:val="00497715"/>
    <w:rsid w:val="004A0111"/>
    <w:rsid w:val="004A1ACE"/>
    <w:rsid w:val="004A210E"/>
    <w:rsid w:val="004A2269"/>
    <w:rsid w:val="004A31BA"/>
    <w:rsid w:val="004A3553"/>
    <w:rsid w:val="004A37F7"/>
    <w:rsid w:val="004A777A"/>
    <w:rsid w:val="004A7957"/>
    <w:rsid w:val="004B026B"/>
    <w:rsid w:val="004B21EB"/>
    <w:rsid w:val="004B3904"/>
    <w:rsid w:val="004B55F6"/>
    <w:rsid w:val="004B585A"/>
    <w:rsid w:val="004B6330"/>
    <w:rsid w:val="004B6E7F"/>
    <w:rsid w:val="004B7A0D"/>
    <w:rsid w:val="004C0677"/>
    <w:rsid w:val="004C0A29"/>
    <w:rsid w:val="004C0AD3"/>
    <w:rsid w:val="004C15CD"/>
    <w:rsid w:val="004C272F"/>
    <w:rsid w:val="004C423F"/>
    <w:rsid w:val="004C44EC"/>
    <w:rsid w:val="004C51AC"/>
    <w:rsid w:val="004C5A8B"/>
    <w:rsid w:val="004C5D1D"/>
    <w:rsid w:val="004C5D76"/>
    <w:rsid w:val="004C65B5"/>
    <w:rsid w:val="004C6702"/>
    <w:rsid w:val="004C7BB6"/>
    <w:rsid w:val="004C7D66"/>
    <w:rsid w:val="004D0C20"/>
    <w:rsid w:val="004D2249"/>
    <w:rsid w:val="004D2488"/>
    <w:rsid w:val="004D3AE3"/>
    <w:rsid w:val="004D4EFF"/>
    <w:rsid w:val="004D57A5"/>
    <w:rsid w:val="004D6B27"/>
    <w:rsid w:val="004D7B6F"/>
    <w:rsid w:val="004D7C27"/>
    <w:rsid w:val="004D7E86"/>
    <w:rsid w:val="004E019B"/>
    <w:rsid w:val="004E1412"/>
    <w:rsid w:val="004E1A14"/>
    <w:rsid w:val="004E2496"/>
    <w:rsid w:val="004E36D5"/>
    <w:rsid w:val="004E601A"/>
    <w:rsid w:val="004E7A79"/>
    <w:rsid w:val="004E7D2B"/>
    <w:rsid w:val="004F0197"/>
    <w:rsid w:val="004F2C77"/>
    <w:rsid w:val="004F3591"/>
    <w:rsid w:val="004F476C"/>
    <w:rsid w:val="004F6F3F"/>
    <w:rsid w:val="00500165"/>
    <w:rsid w:val="00500364"/>
    <w:rsid w:val="00504698"/>
    <w:rsid w:val="00504B19"/>
    <w:rsid w:val="0050626A"/>
    <w:rsid w:val="00506758"/>
    <w:rsid w:val="00507E8E"/>
    <w:rsid w:val="0051055A"/>
    <w:rsid w:val="00510DA8"/>
    <w:rsid w:val="00511D63"/>
    <w:rsid w:val="0051309F"/>
    <w:rsid w:val="00515604"/>
    <w:rsid w:val="005160B8"/>
    <w:rsid w:val="005163A9"/>
    <w:rsid w:val="00516673"/>
    <w:rsid w:val="00517CA9"/>
    <w:rsid w:val="00520409"/>
    <w:rsid w:val="0052116E"/>
    <w:rsid w:val="0052123B"/>
    <w:rsid w:val="00522DAC"/>
    <w:rsid w:val="00523258"/>
    <w:rsid w:val="00523636"/>
    <w:rsid w:val="0052389E"/>
    <w:rsid w:val="005260D6"/>
    <w:rsid w:val="005269A8"/>
    <w:rsid w:val="00527D42"/>
    <w:rsid w:val="00531B16"/>
    <w:rsid w:val="0053225E"/>
    <w:rsid w:val="0053236F"/>
    <w:rsid w:val="0053398D"/>
    <w:rsid w:val="0053419C"/>
    <w:rsid w:val="0053421F"/>
    <w:rsid w:val="00534A6F"/>
    <w:rsid w:val="00534C3B"/>
    <w:rsid w:val="00536A87"/>
    <w:rsid w:val="00537BCE"/>
    <w:rsid w:val="00541914"/>
    <w:rsid w:val="00541E85"/>
    <w:rsid w:val="00542E85"/>
    <w:rsid w:val="00545EFB"/>
    <w:rsid w:val="00545F37"/>
    <w:rsid w:val="005510E5"/>
    <w:rsid w:val="00553857"/>
    <w:rsid w:val="0055385B"/>
    <w:rsid w:val="00553F42"/>
    <w:rsid w:val="005567D3"/>
    <w:rsid w:val="005609C1"/>
    <w:rsid w:val="00560BA0"/>
    <w:rsid w:val="00561285"/>
    <w:rsid w:val="0056539C"/>
    <w:rsid w:val="005657D1"/>
    <w:rsid w:val="00565864"/>
    <w:rsid w:val="005668BB"/>
    <w:rsid w:val="005700A5"/>
    <w:rsid w:val="0057071B"/>
    <w:rsid w:val="00570EC8"/>
    <w:rsid w:val="0057118C"/>
    <w:rsid w:val="00572FD1"/>
    <w:rsid w:val="00573D9C"/>
    <w:rsid w:val="005750B1"/>
    <w:rsid w:val="005756CC"/>
    <w:rsid w:val="00576534"/>
    <w:rsid w:val="00576B81"/>
    <w:rsid w:val="00576FD2"/>
    <w:rsid w:val="00580452"/>
    <w:rsid w:val="0058133D"/>
    <w:rsid w:val="00581F2C"/>
    <w:rsid w:val="005823B2"/>
    <w:rsid w:val="005833EA"/>
    <w:rsid w:val="00584F48"/>
    <w:rsid w:val="00586BCB"/>
    <w:rsid w:val="00590434"/>
    <w:rsid w:val="0059229B"/>
    <w:rsid w:val="0059292E"/>
    <w:rsid w:val="00592E5B"/>
    <w:rsid w:val="00593475"/>
    <w:rsid w:val="00593D06"/>
    <w:rsid w:val="005944A1"/>
    <w:rsid w:val="0059688C"/>
    <w:rsid w:val="00597AEE"/>
    <w:rsid w:val="005A0098"/>
    <w:rsid w:val="005A0371"/>
    <w:rsid w:val="005A2C71"/>
    <w:rsid w:val="005A5503"/>
    <w:rsid w:val="005A56D9"/>
    <w:rsid w:val="005A780B"/>
    <w:rsid w:val="005A7BAD"/>
    <w:rsid w:val="005C0154"/>
    <w:rsid w:val="005C03B2"/>
    <w:rsid w:val="005C26F3"/>
    <w:rsid w:val="005C279A"/>
    <w:rsid w:val="005C4EA2"/>
    <w:rsid w:val="005C54C0"/>
    <w:rsid w:val="005C699E"/>
    <w:rsid w:val="005C730B"/>
    <w:rsid w:val="005C7B55"/>
    <w:rsid w:val="005C7D04"/>
    <w:rsid w:val="005D0A36"/>
    <w:rsid w:val="005D0D4B"/>
    <w:rsid w:val="005D10BA"/>
    <w:rsid w:val="005D2AB9"/>
    <w:rsid w:val="005D5260"/>
    <w:rsid w:val="005D592B"/>
    <w:rsid w:val="005E16F9"/>
    <w:rsid w:val="005E1F96"/>
    <w:rsid w:val="005E40FF"/>
    <w:rsid w:val="005E49D8"/>
    <w:rsid w:val="005E5BBD"/>
    <w:rsid w:val="005E677E"/>
    <w:rsid w:val="005E778B"/>
    <w:rsid w:val="005F0A64"/>
    <w:rsid w:val="005F1C80"/>
    <w:rsid w:val="005F2735"/>
    <w:rsid w:val="005F2A13"/>
    <w:rsid w:val="005F4A8B"/>
    <w:rsid w:val="005F4EAB"/>
    <w:rsid w:val="005F5728"/>
    <w:rsid w:val="005F68A0"/>
    <w:rsid w:val="005F7D84"/>
    <w:rsid w:val="00600689"/>
    <w:rsid w:val="00601557"/>
    <w:rsid w:val="00602A8B"/>
    <w:rsid w:val="00603A7E"/>
    <w:rsid w:val="006054B1"/>
    <w:rsid w:val="00607037"/>
    <w:rsid w:val="00607B83"/>
    <w:rsid w:val="0061032F"/>
    <w:rsid w:val="00611C16"/>
    <w:rsid w:val="006139BE"/>
    <w:rsid w:val="006145ED"/>
    <w:rsid w:val="00615598"/>
    <w:rsid w:val="00616DFD"/>
    <w:rsid w:val="00620A53"/>
    <w:rsid w:val="00622E3E"/>
    <w:rsid w:val="00624D22"/>
    <w:rsid w:val="006252FC"/>
    <w:rsid w:val="00625615"/>
    <w:rsid w:val="006256E3"/>
    <w:rsid w:val="0062646D"/>
    <w:rsid w:val="00627493"/>
    <w:rsid w:val="00627BE4"/>
    <w:rsid w:val="0063081C"/>
    <w:rsid w:val="00630FA1"/>
    <w:rsid w:val="00631A40"/>
    <w:rsid w:val="0063348A"/>
    <w:rsid w:val="00633EEF"/>
    <w:rsid w:val="006346EB"/>
    <w:rsid w:val="00636CCA"/>
    <w:rsid w:val="0064000C"/>
    <w:rsid w:val="006407EB"/>
    <w:rsid w:val="00640A29"/>
    <w:rsid w:val="00641860"/>
    <w:rsid w:val="006418EA"/>
    <w:rsid w:val="00642BDE"/>
    <w:rsid w:val="00644909"/>
    <w:rsid w:val="006460A5"/>
    <w:rsid w:val="006544CA"/>
    <w:rsid w:val="0065563B"/>
    <w:rsid w:val="00655743"/>
    <w:rsid w:val="0065648C"/>
    <w:rsid w:val="00657C4A"/>
    <w:rsid w:val="006600B0"/>
    <w:rsid w:val="0066102F"/>
    <w:rsid w:val="00662DC0"/>
    <w:rsid w:val="00664993"/>
    <w:rsid w:val="00666548"/>
    <w:rsid w:val="00667004"/>
    <w:rsid w:val="00667A4B"/>
    <w:rsid w:val="006705AF"/>
    <w:rsid w:val="00670A52"/>
    <w:rsid w:val="0067116E"/>
    <w:rsid w:val="006719A3"/>
    <w:rsid w:val="00672ECF"/>
    <w:rsid w:val="00673FF0"/>
    <w:rsid w:val="0068201B"/>
    <w:rsid w:val="0068365C"/>
    <w:rsid w:val="0068442F"/>
    <w:rsid w:val="00685DE0"/>
    <w:rsid w:val="00685F6D"/>
    <w:rsid w:val="006907BB"/>
    <w:rsid w:val="00691BAD"/>
    <w:rsid w:val="00694255"/>
    <w:rsid w:val="00695956"/>
    <w:rsid w:val="00695B96"/>
    <w:rsid w:val="00697A0C"/>
    <w:rsid w:val="006A0A72"/>
    <w:rsid w:val="006A0BD7"/>
    <w:rsid w:val="006A0E8E"/>
    <w:rsid w:val="006A4E55"/>
    <w:rsid w:val="006A52B4"/>
    <w:rsid w:val="006B1128"/>
    <w:rsid w:val="006B13D2"/>
    <w:rsid w:val="006B268A"/>
    <w:rsid w:val="006B337D"/>
    <w:rsid w:val="006B4110"/>
    <w:rsid w:val="006B6706"/>
    <w:rsid w:val="006B7A46"/>
    <w:rsid w:val="006C0209"/>
    <w:rsid w:val="006C19B2"/>
    <w:rsid w:val="006C78FC"/>
    <w:rsid w:val="006D0B3E"/>
    <w:rsid w:val="006D21CF"/>
    <w:rsid w:val="006D3071"/>
    <w:rsid w:val="006D3B41"/>
    <w:rsid w:val="006D4612"/>
    <w:rsid w:val="006D4F70"/>
    <w:rsid w:val="006D5147"/>
    <w:rsid w:val="006D721E"/>
    <w:rsid w:val="006E0749"/>
    <w:rsid w:val="006E0C61"/>
    <w:rsid w:val="006E18FC"/>
    <w:rsid w:val="006E20CE"/>
    <w:rsid w:val="006E7FD6"/>
    <w:rsid w:val="006F0185"/>
    <w:rsid w:val="006F38F4"/>
    <w:rsid w:val="006F3E64"/>
    <w:rsid w:val="006F4016"/>
    <w:rsid w:val="006F410D"/>
    <w:rsid w:val="00700E8C"/>
    <w:rsid w:val="007010F8"/>
    <w:rsid w:val="007026A6"/>
    <w:rsid w:val="007031F8"/>
    <w:rsid w:val="00707363"/>
    <w:rsid w:val="00707F6E"/>
    <w:rsid w:val="00710B24"/>
    <w:rsid w:val="0071452F"/>
    <w:rsid w:val="00714865"/>
    <w:rsid w:val="00714C43"/>
    <w:rsid w:val="0071540B"/>
    <w:rsid w:val="00715F8F"/>
    <w:rsid w:val="00716A22"/>
    <w:rsid w:val="0072003C"/>
    <w:rsid w:val="007210F3"/>
    <w:rsid w:val="00721678"/>
    <w:rsid w:val="00722521"/>
    <w:rsid w:val="00722AF9"/>
    <w:rsid w:val="00734733"/>
    <w:rsid w:val="00734AB6"/>
    <w:rsid w:val="0073532B"/>
    <w:rsid w:val="00736606"/>
    <w:rsid w:val="007378B7"/>
    <w:rsid w:val="00740922"/>
    <w:rsid w:val="007425C1"/>
    <w:rsid w:val="00742E49"/>
    <w:rsid w:val="00744319"/>
    <w:rsid w:val="007443A5"/>
    <w:rsid w:val="0074512C"/>
    <w:rsid w:val="00745973"/>
    <w:rsid w:val="0074601C"/>
    <w:rsid w:val="0074623C"/>
    <w:rsid w:val="00746E3D"/>
    <w:rsid w:val="00747350"/>
    <w:rsid w:val="0074754B"/>
    <w:rsid w:val="00750AEB"/>
    <w:rsid w:val="007511BF"/>
    <w:rsid w:val="007536AE"/>
    <w:rsid w:val="00754962"/>
    <w:rsid w:val="0075598D"/>
    <w:rsid w:val="007561D1"/>
    <w:rsid w:val="00756385"/>
    <w:rsid w:val="007567B3"/>
    <w:rsid w:val="00760C25"/>
    <w:rsid w:val="00762C4D"/>
    <w:rsid w:val="00763DF0"/>
    <w:rsid w:val="00765360"/>
    <w:rsid w:val="007653FF"/>
    <w:rsid w:val="007723CF"/>
    <w:rsid w:val="00773F40"/>
    <w:rsid w:val="00774824"/>
    <w:rsid w:val="0077763E"/>
    <w:rsid w:val="00780C59"/>
    <w:rsid w:val="007833E9"/>
    <w:rsid w:val="00784773"/>
    <w:rsid w:val="00787110"/>
    <w:rsid w:val="00787CB1"/>
    <w:rsid w:val="007903B1"/>
    <w:rsid w:val="0079293C"/>
    <w:rsid w:val="0079342C"/>
    <w:rsid w:val="00794731"/>
    <w:rsid w:val="00794B94"/>
    <w:rsid w:val="00795386"/>
    <w:rsid w:val="007953EC"/>
    <w:rsid w:val="00796B36"/>
    <w:rsid w:val="007974CC"/>
    <w:rsid w:val="007978E2"/>
    <w:rsid w:val="007A1219"/>
    <w:rsid w:val="007A1E6C"/>
    <w:rsid w:val="007A1FC2"/>
    <w:rsid w:val="007A235B"/>
    <w:rsid w:val="007B0D6F"/>
    <w:rsid w:val="007B2E0E"/>
    <w:rsid w:val="007B3CA8"/>
    <w:rsid w:val="007B40D9"/>
    <w:rsid w:val="007B427E"/>
    <w:rsid w:val="007B5AAD"/>
    <w:rsid w:val="007C0093"/>
    <w:rsid w:val="007C0703"/>
    <w:rsid w:val="007C100A"/>
    <w:rsid w:val="007C132A"/>
    <w:rsid w:val="007C13EA"/>
    <w:rsid w:val="007C1ED5"/>
    <w:rsid w:val="007C2688"/>
    <w:rsid w:val="007C37A1"/>
    <w:rsid w:val="007C3CF8"/>
    <w:rsid w:val="007C4095"/>
    <w:rsid w:val="007C50DD"/>
    <w:rsid w:val="007C51E4"/>
    <w:rsid w:val="007C5306"/>
    <w:rsid w:val="007C5FDF"/>
    <w:rsid w:val="007C60BC"/>
    <w:rsid w:val="007C681C"/>
    <w:rsid w:val="007D09A3"/>
    <w:rsid w:val="007D17AD"/>
    <w:rsid w:val="007D29C2"/>
    <w:rsid w:val="007D3810"/>
    <w:rsid w:val="007D5365"/>
    <w:rsid w:val="007D5D10"/>
    <w:rsid w:val="007D62CB"/>
    <w:rsid w:val="007E022E"/>
    <w:rsid w:val="007E0976"/>
    <w:rsid w:val="007E5638"/>
    <w:rsid w:val="007E68DD"/>
    <w:rsid w:val="007E71F0"/>
    <w:rsid w:val="007E7D6E"/>
    <w:rsid w:val="007F0A50"/>
    <w:rsid w:val="007F1FAC"/>
    <w:rsid w:val="007F4DFE"/>
    <w:rsid w:val="007F4F19"/>
    <w:rsid w:val="007F5DD9"/>
    <w:rsid w:val="007F5FA4"/>
    <w:rsid w:val="008002B4"/>
    <w:rsid w:val="0080069B"/>
    <w:rsid w:val="008051F9"/>
    <w:rsid w:val="0080695A"/>
    <w:rsid w:val="00810EBA"/>
    <w:rsid w:val="00811796"/>
    <w:rsid w:val="00813677"/>
    <w:rsid w:val="0081398C"/>
    <w:rsid w:val="00813A04"/>
    <w:rsid w:val="00813FA3"/>
    <w:rsid w:val="0081489C"/>
    <w:rsid w:val="00815C55"/>
    <w:rsid w:val="00824638"/>
    <w:rsid w:val="00830C72"/>
    <w:rsid w:val="0083339E"/>
    <w:rsid w:val="00833626"/>
    <w:rsid w:val="00833E5A"/>
    <w:rsid w:val="00836DC3"/>
    <w:rsid w:val="008374F1"/>
    <w:rsid w:val="00837C87"/>
    <w:rsid w:val="008403E8"/>
    <w:rsid w:val="008409BC"/>
    <w:rsid w:val="00840C16"/>
    <w:rsid w:val="00841B28"/>
    <w:rsid w:val="00841FC8"/>
    <w:rsid w:val="00842BA6"/>
    <w:rsid w:val="00842CF7"/>
    <w:rsid w:val="008446BA"/>
    <w:rsid w:val="00844C7B"/>
    <w:rsid w:val="0084578B"/>
    <w:rsid w:val="00845806"/>
    <w:rsid w:val="00845CFA"/>
    <w:rsid w:val="00846478"/>
    <w:rsid w:val="00846E20"/>
    <w:rsid w:val="008508E5"/>
    <w:rsid w:val="0085322C"/>
    <w:rsid w:val="0085799C"/>
    <w:rsid w:val="00857E11"/>
    <w:rsid w:val="00860A52"/>
    <w:rsid w:val="0086125D"/>
    <w:rsid w:val="008615F6"/>
    <w:rsid w:val="00861BD6"/>
    <w:rsid w:val="00861E35"/>
    <w:rsid w:val="00862C89"/>
    <w:rsid w:val="008678F1"/>
    <w:rsid w:val="00867B1A"/>
    <w:rsid w:val="0087147A"/>
    <w:rsid w:val="008719D4"/>
    <w:rsid w:val="00873655"/>
    <w:rsid w:val="00873EAF"/>
    <w:rsid w:val="00874335"/>
    <w:rsid w:val="0087445E"/>
    <w:rsid w:val="00877D9B"/>
    <w:rsid w:val="00880B6D"/>
    <w:rsid w:val="00887FD4"/>
    <w:rsid w:val="00890D35"/>
    <w:rsid w:val="00892DEF"/>
    <w:rsid w:val="00895708"/>
    <w:rsid w:val="00896AC5"/>
    <w:rsid w:val="008A1A67"/>
    <w:rsid w:val="008A2B98"/>
    <w:rsid w:val="008A574B"/>
    <w:rsid w:val="008A65B1"/>
    <w:rsid w:val="008A7B0C"/>
    <w:rsid w:val="008B2E52"/>
    <w:rsid w:val="008B4E6A"/>
    <w:rsid w:val="008B6655"/>
    <w:rsid w:val="008B7CB2"/>
    <w:rsid w:val="008C1C48"/>
    <w:rsid w:val="008C3289"/>
    <w:rsid w:val="008C3862"/>
    <w:rsid w:val="008C3918"/>
    <w:rsid w:val="008C5005"/>
    <w:rsid w:val="008D1F23"/>
    <w:rsid w:val="008D26A0"/>
    <w:rsid w:val="008D43D7"/>
    <w:rsid w:val="008D481D"/>
    <w:rsid w:val="008D49E7"/>
    <w:rsid w:val="008D541F"/>
    <w:rsid w:val="008E1518"/>
    <w:rsid w:val="008E3FE9"/>
    <w:rsid w:val="008E564B"/>
    <w:rsid w:val="008E67C0"/>
    <w:rsid w:val="008E696D"/>
    <w:rsid w:val="008E7B17"/>
    <w:rsid w:val="008F0474"/>
    <w:rsid w:val="008F0BE7"/>
    <w:rsid w:val="008F139C"/>
    <w:rsid w:val="008F1659"/>
    <w:rsid w:val="008F2EC2"/>
    <w:rsid w:val="008F5B71"/>
    <w:rsid w:val="008F5E95"/>
    <w:rsid w:val="008F5F77"/>
    <w:rsid w:val="008F6A1F"/>
    <w:rsid w:val="009001E2"/>
    <w:rsid w:val="00900E60"/>
    <w:rsid w:val="009010ED"/>
    <w:rsid w:val="00901DAF"/>
    <w:rsid w:val="00901E79"/>
    <w:rsid w:val="00902753"/>
    <w:rsid w:val="00902A21"/>
    <w:rsid w:val="009047FC"/>
    <w:rsid w:val="00905F07"/>
    <w:rsid w:val="009072A5"/>
    <w:rsid w:val="009072B4"/>
    <w:rsid w:val="00910FE7"/>
    <w:rsid w:val="00911C2D"/>
    <w:rsid w:val="00913EF8"/>
    <w:rsid w:val="00914CDC"/>
    <w:rsid w:val="00915532"/>
    <w:rsid w:val="00916C97"/>
    <w:rsid w:val="00917573"/>
    <w:rsid w:val="0092017D"/>
    <w:rsid w:val="0092105C"/>
    <w:rsid w:val="00926720"/>
    <w:rsid w:val="0093260E"/>
    <w:rsid w:val="00933529"/>
    <w:rsid w:val="00933867"/>
    <w:rsid w:val="009340F6"/>
    <w:rsid w:val="009369CF"/>
    <w:rsid w:val="00936CB3"/>
    <w:rsid w:val="00936E70"/>
    <w:rsid w:val="009435E8"/>
    <w:rsid w:val="00944BED"/>
    <w:rsid w:val="009458F8"/>
    <w:rsid w:val="009472A1"/>
    <w:rsid w:val="009473E4"/>
    <w:rsid w:val="00947F9B"/>
    <w:rsid w:val="00947FD6"/>
    <w:rsid w:val="00950E0E"/>
    <w:rsid w:val="00951D7A"/>
    <w:rsid w:val="00954B1A"/>
    <w:rsid w:val="009550CE"/>
    <w:rsid w:val="0095602A"/>
    <w:rsid w:val="009562CD"/>
    <w:rsid w:val="009579B3"/>
    <w:rsid w:val="00957E92"/>
    <w:rsid w:val="0096182D"/>
    <w:rsid w:val="00961A00"/>
    <w:rsid w:val="00964831"/>
    <w:rsid w:val="00967011"/>
    <w:rsid w:val="0097011A"/>
    <w:rsid w:val="009708CC"/>
    <w:rsid w:val="0097145C"/>
    <w:rsid w:val="00972146"/>
    <w:rsid w:val="00972FF1"/>
    <w:rsid w:val="00973113"/>
    <w:rsid w:val="00975315"/>
    <w:rsid w:val="00975F87"/>
    <w:rsid w:val="009800E1"/>
    <w:rsid w:val="00981879"/>
    <w:rsid w:val="00981FBD"/>
    <w:rsid w:val="00983BA8"/>
    <w:rsid w:val="009863A6"/>
    <w:rsid w:val="00987813"/>
    <w:rsid w:val="009919A4"/>
    <w:rsid w:val="00992238"/>
    <w:rsid w:val="0099250C"/>
    <w:rsid w:val="00992D63"/>
    <w:rsid w:val="00993187"/>
    <w:rsid w:val="009969CC"/>
    <w:rsid w:val="009A13A5"/>
    <w:rsid w:val="009A22D1"/>
    <w:rsid w:val="009A22FF"/>
    <w:rsid w:val="009A3583"/>
    <w:rsid w:val="009A42F3"/>
    <w:rsid w:val="009A45E6"/>
    <w:rsid w:val="009A51BE"/>
    <w:rsid w:val="009A5693"/>
    <w:rsid w:val="009A60F9"/>
    <w:rsid w:val="009A69D7"/>
    <w:rsid w:val="009A6D1B"/>
    <w:rsid w:val="009B0C01"/>
    <w:rsid w:val="009B21D8"/>
    <w:rsid w:val="009B3E9F"/>
    <w:rsid w:val="009B4C58"/>
    <w:rsid w:val="009B6DEF"/>
    <w:rsid w:val="009B7831"/>
    <w:rsid w:val="009C03FD"/>
    <w:rsid w:val="009C04CF"/>
    <w:rsid w:val="009C2CDA"/>
    <w:rsid w:val="009C5613"/>
    <w:rsid w:val="009C79D5"/>
    <w:rsid w:val="009C7B49"/>
    <w:rsid w:val="009D33B7"/>
    <w:rsid w:val="009D6F98"/>
    <w:rsid w:val="009D7100"/>
    <w:rsid w:val="009E0411"/>
    <w:rsid w:val="009E0763"/>
    <w:rsid w:val="009E29E5"/>
    <w:rsid w:val="009E339A"/>
    <w:rsid w:val="009E6184"/>
    <w:rsid w:val="009E732B"/>
    <w:rsid w:val="009E797A"/>
    <w:rsid w:val="009F05CA"/>
    <w:rsid w:val="009F1796"/>
    <w:rsid w:val="009F2B7A"/>
    <w:rsid w:val="009F353E"/>
    <w:rsid w:val="009F521F"/>
    <w:rsid w:val="009F5264"/>
    <w:rsid w:val="009F7ED1"/>
    <w:rsid w:val="00A0054A"/>
    <w:rsid w:val="00A00AA0"/>
    <w:rsid w:val="00A00D52"/>
    <w:rsid w:val="00A013E3"/>
    <w:rsid w:val="00A03202"/>
    <w:rsid w:val="00A034F0"/>
    <w:rsid w:val="00A03CE3"/>
    <w:rsid w:val="00A05F60"/>
    <w:rsid w:val="00A10F83"/>
    <w:rsid w:val="00A11122"/>
    <w:rsid w:val="00A11443"/>
    <w:rsid w:val="00A12CAA"/>
    <w:rsid w:val="00A139AB"/>
    <w:rsid w:val="00A148A0"/>
    <w:rsid w:val="00A14F97"/>
    <w:rsid w:val="00A15167"/>
    <w:rsid w:val="00A1643C"/>
    <w:rsid w:val="00A17015"/>
    <w:rsid w:val="00A241F8"/>
    <w:rsid w:val="00A2569C"/>
    <w:rsid w:val="00A25CD1"/>
    <w:rsid w:val="00A267D9"/>
    <w:rsid w:val="00A26A5E"/>
    <w:rsid w:val="00A26F89"/>
    <w:rsid w:val="00A27870"/>
    <w:rsid w:val="00A30069"/>
    <w:rsid w:val="00A3035F"/>
    <w:rsid w:val="00A310C4"/>
    <w:rsid w:val="00A344B7"/>
    <w:rsid w:val="00A34816"/>
    <w:rsid w:val="00A36AAE"/>
    <w:rsid w:val="00A37C4A"/>
    <w:rsid w:val="00A37D05"/>
    <w:rsid w:val="00A40CBE"/>
    <w:rsid w:val="00A414BC"/>
    <w:rsid w:val="00A41680"/>
    <w:rsid w:val="00A43879"/>
    <w:rsid w:val="00A44256"/>
    <w:rsid w:val="00A4589E"/>
    <w:rsid w:val="00A47F1D"/>
    <w:rsid w:val="00A50C6A"/>
    <w:rsid w:val="00A521DF"/>
    <w:rsid w:val="00A5298F"/>
    <w:rsid w:val="00A54309"/>
    <w:rsid w:val="00A551F5"/>
    <w:rsid w:val="00A56CF1"/>
    <w:rsid w:val="00A6149F"/>
    <w:rsid w:val="00A634F3"/>
    <w:rsid w:val="00A63D2D"/>
    <w:rsid w:val="00A6414A"/>
    <w:rsid w:val="00A64C37"/>
    <w:rsid w:val="00A66A08"/>
    <w:rsid w:val="00A71B76"/>
    <w:rsid w:val="00A74FDD"/>
    <w:rsid w:val="00A75136"/>
    <w:rsid w:val="00A75304"/>
    <w:rsid w:val="00A755C0"/>
    <w:rsid w:val="00A77007"/>
    <w:rsid w:val="00A7725B"/>
    <w:rsid w:val="00A778D5"/>
    <w:rsid w:val="00A808F2"/>
    <w:rsid w:val="00A80BD7"/>
    <w:rsid w:val="00A8150E"/>
    <w:rsid w:val="00A81B86"/>
    <w:rsid w:val="00A835CC"/>
    <w:rsid w:val="00A83E15"/>
    <w:rsid w:val="00A83E9F"/>
    <w:rsid w:val="00A84A28"/>
    <w:rsid w:val="00A84D76"/>
    <w:rsid w:val="00A86B76"/>
    <w:rsid w:val="00A86F53"/>
    <w:rsid w:val="00A90D9F"/>
    <w:rsid w:val="00A90F1C"/>
    <w:rsid w:val="00A916CF"/>
    <w:rsid w:val="00A92A9E"/>
    <w:rsid w:val="00A92CD6"/>
    <w:rsid w:val="00A9384D"/>
    <w:rsid w:val="00A93BD1"/>
    <w:rsid w:val="00A94443"/>
    <w:rsid w:val="00A9471B"/>
    <w:rsid w:val="00A960A7"/>
    <w:rsid w:val="00A9665D"/>
    <w:rsid w:val="00A96A46"/>
    <w:rsid w:val="00A96ACE"/>
    <w:rsid w:val="00A96E1C"/>
    <w:rsid w:val="00AA1C46"/>
    <w:rsid w:val="00AA42CD"/>
    <w:rsid w:val="00AA465B"/>
    <w:rsid w:val="00AA4AAD"/>
    <w:rsid w:val="00AA4C39"/>
    <w:rsid w:val="00AA5506"/>
    <w:rsid w:val="00AA552A"/>
    <w:rsid w:val="00AA5A70"/>
    <w:rsid w:val="00AA7AF5"/>
    <w:rsid w:val="00AB4742"/>
    <w:rsid w:val="00AB521F"/>
    <w:rsid w:val="00AB55C0"/>
    <w:rsid w:val="00AB68D1"/>
    <w:rsid w:val="00AB7CD4"/>
    <w:rsid w:val="00AC0D07"/>
    <w:rsid w:val="00AC192D"/>
    <w:rsid w:val="00AC3415"/>
    <w:rsid w:val="00AC43A5"/>
    <w:rsid w:val="00AC509D"/>
    <w:rsid w:val="00AC6010"/>
    <w:rsid w:val="00AC76B1"/>
    <w:rsid w:val="00AC7734"/>
    <w:rsid w:val="00AD0B2C"/>
    <w:rsid w:val="00AD1A29"/>
    <w:rsid w:val="00AD5DF7"/>
    <w:rsid w:val="00AD7C13"/>
    <w:rsid w:val="00AD7D63"/>
    <w:rsid w:val="00AD7E3C"/>
    <w:rsid w:val="00AE0B01"/>
    <w:rsid w:val="00AE0D55"/>
    <w:rsid w:val="00AE43D6"/>
    <w:rsid w:val="00AE487B"/>
    <w:rsid w:val="00AE4B8B"/>
    <w:rsid w:val="00AE4B97"/>
    <w:rsid w:val="00AE7959"/>
    <w:rsid w:val="00AF2689"/>
    <w:rsid w:val="00AF3D15"/>
    <w:rsid w:val="00AF4099"/>
    <w:rsid w:val="00AF6C6E"/>
    <w:rsid w:val="00AF7110"/>
    <w:rsid w:val="00AF74AB"/>
    <w:rsid w:val="00AF7EEA"/>
    <w:rsid w:val="00B0176A"/>
    <w:rsid w:val="00B02CE4"/>
    <w:rsid w:val="00B02F8B"/>
    <w:rsid w:val="00B04940"/>
    <w:rsid w:val="00B1105E"/>
    <w:rsid w:val="00B1164E"/>
    <w:rsid w:val="00B11E25"/>
    <w:rsid w:val="00B12056"/>
    <w:rsid w:val="00B13626"/>
    <w:rsid w:val="00B14359"/>
    <w:rsid w:val="00B14A3C"/>
    <w:rsid w:val="00B15EBC"/>
    <w:rsid w:val="00B16CE1"/>
    <w:rsid w:val="00B17758"/>
    <w:rsid w:val="00B17C93"/>
    <w:rsid w:val="00B23107"/>
    <w:rsid w:val="00B2353F"/>
    <w:rsid w:val="00B2383A"/>
    <w:rsid w:val="00B24823"/>
    <w:rsid w:val="00B2581A"/>
    <w:rsid w:val="00B27E78"/>
    <w:rsid w:val="00B27F5E"/>
    <w:rsid w:val="00B30BC8"/>
    <w:rsid w:val="00B325DD"/>
    <w:rsid w:val="00B3337E"/>
    <w:rsid w:val="00B333E9"/>
    <w:rsid w:val="00B33432"/>
    <w:rsid w:val="00B34F9E"/>
    <w:rsid w:val="00B35329"/>
    <w:rsid w:val="00B35E85"/>
    <w:rsid w:val="00B40CE0"/>
    <w:rsid w:val="00B4319C"/>
    <w:rsid w:val="00B43249"/>
    <w:rsid w:val="00B43619"/>
    <w:rsid w:val="00B44576"/>
    <w:rsid w:val="00B449BC"/>
    <w:rsid w:val="00B449F5"/>
    <w:rsid w:val="00B46161"/>
    <w:rsid w:val="00B46652"/>
    <w:rsid w:val="00B466B4"/>
    <w:rsid w:val="00B47094"/>
    <w:rsid w:val="00B47164"/>
    <w:rsid w:val="00B507FE"/>
    <w:rsid w:val="00B5220E"/>
    <w:rsid w:val="00B542D0"/>
    <w:rsid w:val="00B547C1"/>
    <w:rsid w:val="00B555A2"/>
    <w:rsid w:val="00B55F7D"/>
    <w:rsid w:val="00B568EC"/>
    <w:rsid w:val="00B5772D"/>
    <w:rsid w:val="00B61C9E"/>
    <w:rsid w:val="00B61D68"/>
    <w:rsid w:val="00B64FB7"/>
    <w:rsid w:val="00B65D05"/>
    <w:rsid w:val="00B66A9E"/>
    <w:rsid w:val="00B67111"/>
    <w:rsid w:val="00B6739D"/>
    <w:rsid w:val="00B701CA"/>
    <w:rsid w:val="00B70838"/>
    <w:rsid w:val="00B71BFA"/>
    <w:rsid w:val="00B71FC4"/>
    <w:rsid w:val="00B7218A"/>
    <w:rsid w:val="00B73EA8"/>
    <w:rsid w:val="00B74055"/>
    <w:rsid w:val="00B740D0"/>
    <w:rsid w:val="00B75B7C"/>
    <w:rsid w:val="00B763B1"/>
    <w:rsid w:val="00B77DF9"/>
    <w:rsid w:val="00B80ECA"/>
    <w:rsid w:val="00B81F2E"/>
    <w:rsid w:val="00B826A4"/>
    <w:rsid w:val="00B82DEA"/>
    <w:rsid w:val="00B8326E"/>
    <w:rsid w:val="00B84167"/>
    <w:rsid w:val="00B84DE0"/>
    <w:rsid w:val="00B875CC"/>
    <w:rsid w:val="00B878DD"/>
    <w:rsid w:val="00B87993"/>
    <w:rsid w:val="00B879EF"/>
    <w:rsid w:val="00B902A4"/>
    <w:rsid w:val="00B909AF"/>
    <w:rsid w:val="00B9380B"/>
    <w:rsid w:val="00B944CA"/>
    <w:rsid w:val="00B95665"/>
    <w:rsid w:val="00B962E6"/>
    <w:rsid w:val="00B96F3A"/>
    <w:rsid w:val="00BA043F"/>
    <w:rsid w:val="00BA2E03"/>
    <w:rsid w:val="00BA3DCA"/>
    <w:rsid w:val="00BA46B6"/>
    <w:rsid w:val="00BA5EA2"/>
    <w:rsid w:val="00BA698C"/>
    <w:rsid w:val="00BA6B76"/>
    <w:rsid w:val="00BA6F1F"/>
    <w:rsid w:val="00BA7611"/>
    <w:rsid w:val="00BB18B9"/>
    <w:rsid w:val="00BB18D1"/>
    <w:rsid w:val="00BB196E"/>
    <w:rsid w:val="00BB2D3A"/>
    <w:rsid w:val="00BC0544"/>
    <w:rsid w:val="00BC166F"/>
    <w:rsid w:val="00BC199A"/>
    <w:rsid w:val="00BC4713"/>
    <w:rsid w:val="00BC47FB"/>
    <w:rsid w:val="00BC4C3A"/>
    <w:rsid w:val="00BC4EA3"/>
    <w:rsid w:val="00BC6709"/>
    <w:rsid w:val="00BC70B7"/>
    <w:rsid w:val="00BC725C"/>
    <w:rsid w:val="00BC79AA"/>
    <w:rsid w:val="00BD1478"/>
    <w:rsid w:val="00BD2C40"/>
    <w:rsid w:val="00BD2CC2"/>
    <w:rsid w:val="00BD3A39"/>
    <w:rsid w:val="00BD54A7"/>
    <w:rsid w:val="00BD7BEC"/>
    <w:rsid w:val="00BE1188"/>
    <w:rsid w:val="00BE1DB2"/>
    <w:rsid w:val="00BE2CE3"/>
    <w:rsid w:val="00BE2ED5"/>
    <w:rsid w:val="00BE3A59"/>
    <w:rsid w:val="00BE49DE"/>
    <w:rsid w:val="00BE7A48"/>
    <w:rsid w:val="00BF0A0C"/>
    <w:rsid w:val="00BF113B"/>
    <w:rsid w:val="00BF191B"/>
    <w:rsid w:val="00BF27E4"/>
    <w:rsid w:val="00BF3E7E"/>
    <w:rsid w:val="00BF49F1"/>
    <w:rsid w:val="00BF4B42"/>
    <w:rsid w:val="00C01984"/>
    <w:rsid w:val="00C025C5"/>
    <w:rsid w:val="00C02ACA"/>
    <w:rsid w:val="00C03061"/>
    <w:rsid w:val="00C04365"/>
    <w:rsid w:val="00C04657"/>
    <w:rsid w:val="00C05D29"/>
    <w:rsid w:val="00C10991"/>
    <w:rsid w:val="00C10D16"/>
    <w:rsid w:val="00C128F7"/>
    <w:rsid w:val="00C12A43"/>
    <w:rsid w:val="00C12FE2"/>
    <w:rsid w:val="00C1363F"/>
    <w:rsid w:val="00C15D20"/>
    <w:rsid w:val="00C167D1"/>
    <w:rsid w:val="00C17829"/>
    <w:rsid w:val="00C20197"/>
    <w:rsid w:val="00C21F24"/>
    <w:rsid w:val="00C22F13"/>
    <w:rsid w:val="00C239C9"/>
    <w:rsid w:val="00C24231"/>
    <w:rsid w:val="00C24934"/>
    <w:rsid w:val="00C25F74"/>
    <w:rsid w:val="00C27733"/>
    <w:rsid w:val="00C321F1"/>
    <w:rsid w:val="00C32515"/>
    <w:rsid w:val="00C3303E"/>
    <w:rsid w:val="00C333F6"/>
    <w:rsid w:val="00C3483D"/>
    <w:rsid w:val="00C350FB"/>
    <w:rsid w:val="00C36278"/>
    <w:rsid w:val="00C37687"/>
    <w:rsid w:val="00C377AF"/>
    <w:rsid w:val="00C37DE7"/>
    <w:rsid w:val="00C42878"/>
    <w:rsid w:val="00C45C60"/>
    <w:rsid w:val="00C46F62"/>
    <w:rsid w:val="00C46F9B"/>
    <w:rsid w:val="00C47C7F"/>
    <w:rsid w:val="00C512D5"/>
    <w:rsid w:val="00C51EDE"/>
    <w:rsid w:val="00C524A9"/>
    <w:rsid w:val="00C52657"/>
    <w:rsid w:val="00C52744"/>
    <w:rsid w:val="00C5279A"/>
    <w:rsid w:val="00C530C1"/>
    <w:rsid w:val="00C60CC2"/>
    <w:rsid w:val="00C61E41"/>
    <w:rsid w:val="00C63B16"/>
    <w:rsid w:val="00C63B3C"/>
    <w:rsid w:val="00C71CF8"/>
    <w:rsid w:val="00C73FA9"/>
    <w:rsid w:val="00C749A2"/>
    <w:rsid w:val="00C74BA6"/>
    <w:rsid w:val="00C758B1"/>
    <w:rsid w:val="00C767EF"/>
    <w:rsid w:val="00C76AE4"/>
    <w:rsid w:val="00C76CC3"/>
    <w:rsid w:val="00C7704A"/>
    <w:rsid w:val="00C77743"/>
    <w:rsid w:val="00C77C20"/>
    <w:rsid w:val="00C80A92"/>
    <w:rsid w:val="00C80E1A"/>
    <w:rsid w:val="00C8161C"/>
    <w:rsid w:val="00C81F99"/>
    <w:rsid w:val="00C8205E"/>
    <w:rsid w:val="00C839BE"/>
    <w:rsid w:val="00C84428"/>
    <w:rsid w:val="00C8473F"/>
    <w:rsid w:val="00C90358"/>
    <w:rsid w:val="00C90422"/>
    <w:rsid w:val="00C90DE6"/>
    <w:rsid w:val="00C92417"/>
    <w:rsid w:val="00C931B3"/>
    <w:rsid w:val="00C94294"/>
    <w:rsid w:val="00C94A59"/>
    <w:rsid w:val="00C94A8C"/>
    <w:rsid w:val="00C95CAE"/>
    <w:rsid w:val="00C96809"/>
    <w:rsid w:val="00C97616"/>
    <w:rsid w:val="00CA087A"/>
    <w:rsid w:val="00CA09C5"/>
    <w:rsid w:val="00CA1739"/>
    <w:rsid w:val="00CA1AA6"/>
    <w:rsid w:val="00CA234B"/>
    <w:rsid w:val="00CA3CAD"/>
    <w:rsid w:val="00CA457F"/>
    <w:rsid w:val="00CA57F7"/>
    <w:rsid w:val="00CA64D8"/>
    <w:rsid w:val="00CA6902"/>
    <w:rsid w:val="00CB26E0"/>
    <w:rsid w:val="00CB4375"/>
    <w:rsid w:val="00CB4E04"/>
    <w:rsid w:val="00CB5099"/>
    <w:rsid w:val="00CB5B3B"/>
    <w:rsid w:val="00CB6AA6"/>
    <w:rsid w:val="00CB72D3"/>
    <w:rsid w:val="00CC0C46"/>
    <w:rsid w:val="00CC104E"/>
    <w:rsid w:val="00CC4916"/>
    <w:rsid w:val="00CC767C"/>
    <w:rsid w:val="00CD0209"/>
    <w:rsid w:val="00CD0A78"/>
    <w:rsid w:val="00CD282F"/>
    <w:rsid w:val="00CD39D8"/>
    <w:rsid w:val="00CD4973"/>
    <w:rsid w:val="00CD4B34"/>
    <w:rsid w:val="00CD5E3C"/>
    <w:rsid w:val="00CD6FAC"/>
    <w:rsid w:val="00CD7B52"/>
    <w:rsid w:val="00CE1C3E"/>
    <w:rsid w:val="00CE1DAC"/>
    <w:rsid w:val="00CE2A18"/>
    <w:rsid w:val="00CE2B70"/>
    <w:rsid w:val="00CE3BF7"/>
    <w:rsid w:val="00CE4E64"/>
    <w:rsid w:val="00CE5E4F"/>
    <w:rsid w:val="00CE70A1"/>
    <w:rsid w:val="00CF0550"/>
    <w:rsid w:val="00CF23A1"/>
    <w:rsid w:val="00CF2A24"/>
    <w:rsid w:val="00CF4402"/>
    <w:rsid w:val="00CF4C00"/>
    <w:rsid w:val="00CF606A"/>
    <w:rsid w:val="00CF6C49"/>
    <w:rsid w:val="00CF7352"/>
    <w:rsid w:val="00D017C9"/>
    <w:rsid w:val="00D01FDC"/>
    <w:rsid w:val="00D04092"/>
    <w:rsid w:val="00D042FC"/>
    <w:rsid w:val="00D04C25"/>
    <w:rsid w:val="00D06981"/>
    <w:rsid w:val="00D072AD"/>
    <w:rsid w:val="00D07816"/>
    <w:rsid w:val="00D07A96"/>
    <w:rsid w:val="00D07DCC"/>
    <w:rsid w:val="00D101E9"/>
    <w:rsid w:val="00D10E7F"/>
    <w:rsid w:val="00D112CD"/>
    <w:rsid w:val="00D123A6"/>
    <w:rsid w:val="00D12C2A"/>
    <w:rsid w:val="00D1313F"/>
    <w:rsid w:val="00D1324E"/>
    <w:rsid w:val="00D132FF"/>
    <w:rsid w:val="00D13BCE"/>
    <w:rsid w:val="00D16ACD"/>
    <w:rsid w:val="00D16E35"/>
    <w:rsid w:val="00D17B94"/>
    <w:rsid w:val="00D20256"/>
    <w:rsid w:val="00D23353"/>
    <w:rsid w:val="00D23A9F"/>
    <w:rsid w:val="00D258F6"/>
    <w:rsid w:val="00D31451"/>
    <w:rsid w:val="00D31801"/>
    <w:rsid w:val="00D32B62"/>
    <w:rsid w:val="00D330C0"/>
    <w:rsid w:val="00D3387B"/>
    <w:rsid w:val="00D377FC"/>
    <w:rsid w:val="00D40022"/>
    <w:rsid w:val="00D4041C"/>
    <w:rsid w:val="00D423CC"/>
    <w:rsid w:val="00D456F4"/>
    <w:rsid w:val="00D479E9"/>
    <w:rsid w:val="00D47CA7"/>
    <w:rsid w:val="00D5008A"/>
    <w:rsid w:val="00D50932"/>
    <w:rsid w:val="00D51C83"/>
    <w:rsid w:val="00D52678"/>
    <w:rsid w:val="00D5552E"/>
    <w:rsid w:val="00D5575C"/>
    <w:rsid w:val="00D56613"/>
    <w:rsid w:val="00D56C1E"/>
    <w:rsid w:val="00D57354"/>
    <w:rsid w:val="00D601F6"/>
    <w:rsid w:val="00D63998"/>
    <w:rsid w:val="00D64A60"/>
    <w:rsid w:val="00D66F0E"/>
    <w:rsid w:val="00D70484"/>
    <w:rsid w:val="00D71F6B"/>
    <w:rsid w:val="00D7248A"/>
    <w:rsid w:val="00D730E8"/>
    <w:rsid w:val="00D741AD"/>
    <w:rsid w:val="00D75535"/>
    <w:rsid w:val="00D760DF"/>
    <w:rsid w:val="00D762EE"/>
    <w:rsid w:val="00D765B8"/>
    <w:rsid w:val="00D80406"/>
    <w:rsid w:val="00D81CCC"/>
    <w:rsid w:val="00D82215"/>
    <w:rsid w:val="00D823D9"/>
    <w:rsid w:val="00D82691"/>
    <w:rsid w:val="00D862F6"/>
    <w:rsid w:val="00D8665B"/>
    <w:rsid w:val="00D869BC"/>
    <w:rsid w:val="00D86C9E"/>
    <w:rsid w:val="00D87885"/>
    <w:rsid w:val="00D900A6"/>
    <w:rsid w:val="00D9059A"/>
    <w:rsid w:val="00D91644"/>
    <w:rsid w:val="00D91C88"/>
    <w:rsid w:val="00D92C89"/>
    <w:rsid w:val="00D93303"/>
    <w:rsid w:val="00D95577"/>
    <w:rsid w:val="00D95A53"/>
    <w:rsid w:val="00D95E55"/>
    <w:rsid w:val="00D96B31"/>
    <w:rsid w:val="00D97565"/>
    <w:rsid w:val="00DA00AF"/>
    <w:rsid w:val="00DA28AC"/>
    <w:rsid w:val="00DA382F"/>
    <w:rsid w:val="00DA3C92"/>
    <w:rsid w:val="00DA478C"/>
    <w:rsid w:val="00DA47D2"/>
    <w:rsid w:val="00DA7C08"/>
    <w:rsid w:val="00DB2499"/>
    <w:rsid w:val="00DB441A"/>
    <w:rsid w:val="00DB44C0"/>
    <w:rsid w:val="00DB5AF4"/>
    <w:rsid w:val="00DB71AA"/>
    <w:rsid w:val="00DC0B91"/>
    <w:rsid w:val="00DC110E"/>
    <w:rsid w:val="00DC177D"/>
    <w:rsid w:val="00DC23CA"/>
    <w:rsid w:val="00DC4AEE"/>
    <w:rsid w:val="00DC5295"/>
    <w:rsid w:val="00DC5349"/>
    <w:rsid w:val="00DC5681"/>
    <w:rsid w:val="00DC58A5"/>
    <w:rsid w:val="00DC6C31"/>
    <w:rsid w:val="00DD07C1"/>
    <w:rsid w:val="00DD18F4"/>
    <w:rsid w:val="00DD6D7D"/>
    <w:rsid w:val="00DE006F"/>
    <w:rsid w:val="00DE0FA9"/>
    <w:rsid w:val="00DE5591"/>
    <w:rsid w:val="00DE7F0C"/>
    <w:rsid w:val="00DF06E7"/>
    <w:rsid w:val="00DF0EE2"/>
    <w:rsid w:val="00DF1952"/>
    <w:rsid w:val="00DF1F29"/>
    <w:rsid w:val="00DF21FC"/>
    <w:rsid w:val="00DF2474"/>
    <w:rsid w:val="00DF2B49"/>
    <w:rsid w:val="00DF37B7"/>
    <w:rsid w:val="00DF3A14"/>
    <w:rsid w:val="00DF57CC"/>
    <w:rsid w:val="00DF6263"/>
    <w:rsid w:val="00DF64F4"/>
    <w:rsid w:val="00E01781"/>
    <w:rsid w:val="00E02480"/>
    <w:rsid w:val="00E03771"/>
    <w:rsid w:val="00E07AA2"/>
    <w:rsid w:val="00E107F5"/>
    <w:rsid w:val="00E1201B"/>
    <w:rsid w:val="00E13562"/>
    <w:rsid w:val="00E20F98"/>
    <w:rsid w:val="00E2140B"/>
    <w:rsid w:val="00E2170E"/>
    <w:rsid w:val="00E223EC"/>
    <w:rsid w:val="00E22C40"/>
    <w:rsid w:val="00E23587"/>
    <w:rsid w:val="00E25466"/>
    <w:rsid w:val="00E26F91"/>
    <w:rsid w:val="00E27542"/>
    <w:rsid w:val="00E2758B"/>
    <w:rsid w:val="00E30B34"/>
    <w:rsid w:val="00E30DB2"/>
    <w:rsid w:val="00E3103E"/>
    <w:rsid w:val="00E3144E"/>
    <w:rsid w:val="00E32971"/>
    <w:rsid w:val="00E344E9"/>
    <w:rsid w:val="00E3456B"/>
    <w:rsid w:val="00E34576"/>
    <w:rsid w:val="00E348A2"/>
    <w:rsid w:val="00E34E6F"/>
    <w:rsid w:val="00E35881"/>
    <w:rsid w:val="00E36526"/>
    <w:rsid w:val="00E40DCE"/>
    <w:rsid w:val="00E41E04"/>
    <w:rsid w:val="00E41EC9"/>
    <w:rsid w:val="00E42360"/>
    <w:rsid w:val="00E4287C"/>
    <w:rsid w:val="00E43085"/>
    <w:rsid w:val="00E431FB"/>
    <w:rsid w:val="00E43205"/>
    <w:rsid w:val="00E533AA"/>
    <w:rsid w:val="00E53B8A"/>
    <w:rsid w:val="00E54694"/>
    <w:rsid w:val="00E56405"/>
    <w:rsid w:val="00E6032B"/>
    <w:rsid w:val="00E60F9C"/>
    <w:rsid w:val="00E62B21"/>
    <w:rsid w:val="00E65A08"/>
    <w:rsid w:val="00E65DE7"/>
    <w:rsid w:val="00E702DA"/>
    <w:rsid w:val="00E71A58"/>
    <w:rsid w:val="00E74353"/>
    <w:rsid w:val="00E7464E"/>
    <w:rsid w:val="00E8333B"/>
    <w:rsid w:val="00E83537"/>
    <w:rsid w:val="00E858A4"/>
    <w:rsid w:val="00E85C74"/>
    <w:rsid w:val="00E86682"/>
    <w:rsid w:val="00E86F8F"/>
    <w:rsid w:val="00E90677"/>
    <w:rsid w:val="00E9155F"/>
    <w:rsid w:val="00E91566"/>
    <w:rsid w:val="00E94121"/>
    <w:rsid w:val="00E94688"/>
    <w:rsid w:val="00E96524"/>
    <w:rsid w:val="00E9748D"/>
    <w:rsid w:val="00E9773F"/>
    <w:rsid w:val="00EA0DDE"/>
    <w:rsid w:val="00EA2B84"/>
    <w:rsid w:val="00EA390E"/>
    <w:rsid w:val="00EA3A86"/>
    <w:rsid w:val="00EA4DF4"/>
    <w:rsid w:val="00EA5B01"/>
    <w:rsid w:val="00EB0433"/>
    <w:rsid w:val="00EB74B0"/>
    <w:rsid w:val="00EC0AC0"/>
    <w:rsid w:val="00EC2CE5"/>
    <w:rsid w:val="00EC2E8A"/>
    <w:rsid w:val="00EC2FD6"/>
    <w:rsid w:val="00EC5597"/>
    <w:rsid w:val="00EC60E4"/>
    <w:rsid w:val="00EC632D"/>
    <w:rsid w:val="00EC63F9"/>
    <w:rsid w:val="00EC78FF"/>
    <w:rsid w:val="00EC7B14"/>
    <w:rsid w:val="00ED0865"/>
    <w:rsid w:val="00ED1202"/>
    <w:rsid w:val="00ED24DE"/>
    <w:rsid w:val="00ED3519"/>
    <w:rsid w:val="00ED48D4"/>
    <w:rsid w:val="00ED6782"/>
    <w:rsid w:val="00ED67A1"/>
    <w:rsid w:val="00ED692B"/>
    <w:rsid w:val="00ED6E54"/>
    <w:rsid w:val="00EE24DE"/>
    <w:rsid w:val="00EE2B65"/>
    <w:rsid w:val="00EE4ACF"/>
    <w:rsid w:val="00EE5B24"/>
    <w:rsid w:val="00EE65E0"/>
    <w:rsid w:val="00EE7415"/>
    <w:rsid w:val="00EF211E"/>
    <w:rsid w:val="00EF342B"/>
    <w:rsid w:val="00EF3C3E"/>
    <w:rsid w:val="00EF3E2F"/>
    <w:rsid w:val="00EF6005"/>
    <w:rsid w:val="00EF6127"/>
    <w:rsid w:val="00EF7821"/>
    <w:rsid w:val="00EF7B67"/>
    <w:rsid w:val="00F01E49"/>
    <w:rsid w:val="00F01ED6"/>
    <w:rsid w:val="00F02369"/>
    <w:rsid w:val="00F034D0"/>
    <w:rsid w:val="00F0362B"/>
    <w:rsid w:val="00F04638"/>
    <w:rsid w:val="00F047D3"/>
    <w:rsid w:val="00F07506"/>
    <w:rsid w:val="00F10233"/>
    <w:rsid w:val="00F10921"/>
    <w:rsid w:val="00F11744"/>
    <w:rsid w:val="00F11EA3"/>
    <w:rsid w:val="00F1212E"/>
    <w:rsid w:val="00F12873"/>
    <w:rsid w:val="00F13001"/>
    <w:rsid w:val="00F13131"/>
    <w:rsid w:val="00F13CC3"/>
    <w:rsid w:val="00F13D64"/>
    <w:rsid w:val="00F145FE"/>
    <w:rsid w:val="00F153AA"/>
    <w:rsid w:val="00F162EA"/>
    <w:rsid w:val="00F16ABA"/>
    <w:rsid w:val="00F16F15"/>
    <w:rsid w:val="00F176F7"/>
    <w:rsid w:val="00F24BA1"/>
    <w:rsid w:val="00F25246"/>
    <w:rsid w:val="00F255FE"/>
    <w:rsid w:val="00F26D26"/>
    <w:rsid w:val="00F27337"/>
    <w:rsid w:val="00F27516"/>
    <w:rsid w:val="00F313C5"/>
    <w:rsid w:val="00F31894"/>
    <w:rsid w:val="00F31D47"/>
    <w:rsid w:val="00F33ADE"/>
    <w:rsid w:val="00F34268"/>
    <w:rsid w:val="00F34294"/>
    <w:rsid w:val="00F3539C"/>
    <w:rsid w:val="00F35BA8"/>
    <w:rsid w:val="00F406C4"/>
    <w:rsid w:val="00F407A0"/>
    <w:rsid w:val="00F40AD7"/>
    <w:rsid w:val="00F430A0"/>
    <w:rsid w:val="00F44594"/>
    <w:rsid w:val="00F45601"/>
    <w:rsid w:val="00F4562D"/>
    <w:rsid w:val="00F46605"/>
    <w:rsid w:val="00F46AC7"/>
    <w:rsid w:val="00F47DC3"/>
    <w:rsid w:val="00F54513"/>
    <w:rsid w:val="00F55EFD"/>
    <w:rsid w:val="00F6004A"/>
    <w:rsid w:val="00F6046D"/>
    <w:rsid w:val="00F604AC"/>
    <w:rsid w:val="00F6086A"/>
    <w:rsid w:val="00F61232"/>
    <w:rsid w:val="00F616F8"/>
    <w:rsid w:val="00F632C3"/>
    <w:rsid w:val="00F63EE7"/>
    <w:rsid w:val="00F6539C"/>
    <w:rsid w:val="00F654E0"/>
    <w:rsid w:val="00F67052"/>
    <w:rsid w:val="00F759D1"/>
    <w:rsid w:val="00F769F3"/>
    <w:rsid w:val="00F777E6"/>
    <w:rsid w:val="00F80601"/>
    <w:rsid w:val="00F81BEE"/>
    <w:rsid w:val="00F824CF"/>
    <w:rsid w:val="00F82790"/>
    <w:rsid w:val="00F8298A"/>
    <w:rsid w:val="00F82C2F"/>
    <w:rsid w:val="00F84B77"/>
    <w:rsid w:val="00F84DB6"/>
    <w:rsid w:val="00F852B2"/>
    <w:rsid w:val="00F86344"/>
    <w:rsid w:val="00F91D61"/>
    <w:rsid w:val="00F9283C"/>
    <w:rsid w:val="00F93C4F"/>
    <w:rsid w:val="00F94A53"/>
    <w:rsid w:val="00F95F32"/>
    <w:rsid w:val="00F964A4"/>
    <w:rsid w:val="00F964FE"/>
    <w:rsid w:val="00F96B2C"/>
    <w:rsid w:val="00F97380"/>
    <w:rsid w:val="00F97C9D"/>
    <w:rsid w:val="00FA049B"/>
    <w:rsid w:val="00FA1E4C"/>
    <w:rsid w:val="00FA2644"/>
    <w:rsid w:val="00FA42F2"/>
    <w:rsid w:val="00FA5839"/>
    <w:rsid w:val="00FA5E69"/>
    <w:rsid w:val="00FB175B"/>
    <w:rsid w:val="00FB1A69"/>
    <w:rsid w:val="00FB239E"/>
    <w:rsid w:val="00FB2BC5"/>
    <w:rsid w:val="00FB2DE3"/>
    <w:rsid w:val="00FB4321"/>
    <w:rsid w:val="00FB46E9"/>
    <w:rsid w:val="00FB4934"/>
    <w:rsid w:val="00FB5F9E"/>
    <w:rsid w:val="00FB607D"/>
    <w:rsid w:val="00FB7594"/>
    <w:rsid w:val="00FC019D"/>
    <w:rsid w:val="00FC257E"/>
    <w:rsid w:val="00FC2B81"/>
    <w:rsid w:val="00FC2D85"/>
    <w:rsid w:val="00FC2E7A"/>
    <w:rsid w:val="00FC2ED3"/>
    <w:rsid w:val="00FC3FD6"/>
    <w:rsid w:val="00FC4DEA"/>
    <w:rsid w:val="00FC6722"/>
    <w:rsid w:val="00FD04E4"/>
    <w:rsid w:val="00FD1786"/>
    <w:rsid w:val="00FD41FF"/>
    <w:rsid w:val="00FD4E35"/>
    <w:rsid w:val="00FD6494"/>
    <w:rsid w:val="00FD71FA"/>
    <w:rsid w:val="00FE09A7"/>
    <w:rsid w:val="00FE09E8"/>
    <w:rsid w:val="00FE14D1"/>
    <w:rsid w:val="00FE17AE"/>
    <w:rsid w:val="00FE43C4"/>
    <w:rsid w:val="00FE4777"/>
    <w:rsid w:val="00FE57FF"/>
    <w:rsid w:val="00FE7F34"/>
    <w:rsid w:val="00FF624B"/>
    <w:rsid w:val="00FF737F"/>
    <w:rsid w:val="00FF76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552E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image" Target="media/image58.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fontTable" Target="fontTable.xml"/><Relationship Id="rId5" Type="http://schemas.openxmlformats.org/officeDocument/2006/relationships/styles" Target="styles.xml"/><Relationship Id="rId61" Type="http://schemas.openxmlformats.org/officeDocument/2006/relationships/image" Target="media/image51.jpe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png"/><Relationship Id="rId69" Type="http://schemas.openxmlformats.org/officeDocument/2006/relationships/image" Target="media/image59.jpeg"/><Relationship Id="rId8" Type="http://schemas.openxmlformats.org/officeDocument/2006/relationships/webSettings" Target="webSettings.xml"/><Relationship Id="rId51" Type="http://schemas.openxmlformats.org/officeDocument/2006/relationships/image" Target="media/image41.jpeg"/><Relationship Id="rId72"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theme" Target="theme/theme1.xml"/><Relationship Id="rId1" Type="http://schemas.openxmlformats.org/officeDocument/2006/relationships/customXml" Target="../customXml/item1.xml"/><Relationship Id="rId6" Type="http://schemas.microsoft.com/office/2007/relationships/stylesWithEffects" Target="stylesWithEffect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jpeg"/><Relationship Id="rId7" Type="http://schemas.openxmlformats.org/officeDocument/2006/relationships/settings" Target="settings.xml"/><Relationship Id="rId71" Type="http://schemas.openxmlformats.org/officeDocument/2006/relationships/image" Target="media/image61.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47D94C6-1DB7-4D90-8CDF-0A55C9ACBB10}">
  <ds:schemaRefs>
    <ds:schemaRef ds:uri="http://schemas.microsoft.com/sharepoint/v3/contenttype/forms"/>
  </ds:schemaRefs>
</ds:datastoreItem>
</file>

<file path=customXml/itemProps4.xml><?xml version="1.0" encoding="utf-8"?>
<ds:datastoreItem xmlns:ds="http://schemas.openxmlformats.org/officeDocument/2006/customXml" ds:itemID="{9BFE8DB7-4C35-4623-8F51-2A5A0D40FC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3858</Words>
  <Characters>20838</Characters>
  <Application>Microsoft Office Word</Application>
  <DocSecurity>0</DocSecurity>
  <Lines>173</Lines>
  <Paragraphs>49</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24647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Spyros</dc:creator>
  <cp:lastModifiedBy>Stefania</cp:lastModifiedBy>
  <cp:revision>2</cp:revision>
  <dcterms:created xsi:type="dcterms:W3CDTF">2022-04-02T12:48:00Z</dcterms:created>
  <dcterms:modified xsi:type="dcterms:W3CDTF">2022-04-02T12:48:00Z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