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2E6BDE" w14:textId="77777777" w:rsidR="00806A5D" w:rsidRPr="005878EF" w:rsidRDefault="00915C36">
      <w:pPr>
        <w:pStyle w:val="BodyA"/>
        <w:jc w:val="center"/>
        <w:rPr>
          <w:b/>
          <w:bCs/>
          <w:lang w:val="el-GR"/>
        </w:rPr>
      </w:pPr>
      <w:r w:rsidRPr="005878EF">
        <w:rPr>
          <w:b/>
          <w:bCs/>
          <w:lang w:val="el-GR"/>
        </w:rPr>
        <w:t xml:space="preserve">Ποσοτική ανάλυση της δυναμικής της πανδημίας </w:t>
      </w:r>
      <w:r>
        <w:rPr>
          <w:b/>
          <w:bCs/>
          <w:lang w:val="da-DK"/>
        </w:rPr>
        <w:t xml:space="preserve">COVID-19 </w:t>
      </w:r>
      <w:r w:rsidRPr="005878EF">
        <w:rPr>
          <w:b/>
          <w:bCs/>
          <w:lang w:val="el-GR"/>
        </w:rPr>
        <w:t>στην Ελλάδα</w:t>
      </w:r>
    </w:p>
    <w:p w14:paraId="64ED0D72" w14:textId="77777777" w:rsidR="00806A5D" w:rsidRPr="005878EF" w:rsidRDefault="00806A5D">
      <w:pPr>
        <w:pStyle w:val="BodyA"/>
        <w:rPr>
          <w:lang w:val="el-GR"/>
        </w:rPr>
      </w:pPr>
    </w:p>
    <w:p w14:paraId="7529BA88" w14:textId="716A59D5" w:rsidR="00806A5D" w:rsidRPr="005878EF" w:rsidRDefault="00915C36">
      <w:pPr>
        <w:pStyle w:val="BodyA"/>
        <w:rPr>
          <w:lang w:val="el-GR"/>
        </w:rPr>
      </w:pPr>
      <w:r w:rsidRPr="005878EF">
        <w:rPr>
          <w:lang w:val="el-GR"/>
        </w:rPr>
        <w:t xml:space="preserve">Σύμφωνα με τα στοιχεία του ΕΟΔΥ, ο σημερινός αριθμός κρουσμάτων ανέρχεται στα </w:t>
      </w:r>
      <w:r w:rsidR="00DF4C7E" w:rsidRPr="006B4AEE">
        <w:rPr>
          <w:lang w:val="el-GR"/>
        </w:rPr>
        <w:t>18</w:t>
      </w:r>
      <w:r w:rsidRPr="005878EF">
        <w:rPr>
          <w:lang w:val="el-GR"/>
        </w:rPr>
        <w:t>.</w:t>
      </w:r>
      <w:r w:rsidR="00DF4C7E" w:rsidRPr="006B4AEE">
        <w:rPr>
          <w:lang w:val="el-GR"/>
        </w:rPr>
        <w:t>333</w:t>
      </w:r>
      <w:r w:rsidR="00DF4C7E" w:rsidRPr="005878EF">
        <w:rPr>
          <w:lang w:val="el-GR"/>
        </w:rPr>
        <w:t xml:space="preserve"> </w:t>
      </w:r>
      <w:r w:rsidRPr="005878EF">
        <w:rPr>
          <w:lang w:val="el-GR"/>
        </w:rPr>
        <w:t>νέα κρούσματα με τον αντίστοιχο κυλιόμενο μέσο όρο 7 ημερών να διαμορφώνεται στα 18.</w:t>
      </w:r>
      <w:r w:rsidR="00DF4C7E" w:rsidRPr="006B4AEE">
        <w:rPr>
          <w:lang w:val="el-GR"/>
        </w:rPr>
        <w:t>682</w:t>
      </w:r>
      <w:r w:rsidRPr="005878EF">
        <w:rPr>
          <w:lang w:val="el-GR"/>
        </w:rPr>
        <w:t xml:space="preserve">. Οι προβλέψεις της υπολογιστικής πλατφόρμας </w:t>
      </w:r>
      <w:r>
        <w:t>CORE</w:t>
      </w:r>
      <w:r w:rsidRPr="005878EF">
        <w:rPr>
          <w:lang w:val="el-GR"/>
        </w:rPr>
        <w:t xml:space="preserve"> (που λαμβάνουν υπόψη την διασπορά όλων των μεταλλαγμένων στελεχών του </w:t>
      </w:r>
      <w:r>
        <w:t>SARS</w:t>
      </w:r>
      <w:r w:rsidRPr="005878EF">
        <w:rPr>
          <w:lang w:val="el-GR"/>
        </w:rPr>
        <w:t>-</w:t>
      </w:r>
      <w:proofErr w:type="spellStart"/>
      <w:r>
        <w:t>CoV</w:t>
      </w:r>
      <w:proofErr w:type="spellEnd"/>
      <w:r w:rsidRPr="005878EF">
        <w:rPr>
          <w:lang w:val="el-GR"/>
        </w:rPr>
        <w:t xml:space="preserve">-2) είναι </w:t>
      </w:r>
      <w:r w:rsidR="00F2142A">
        <w:rPr>
          <w:lang w:val="el-GR"/>
        </w:rPr>
        <w:t>20</w:t>
      </w:r>
      <w:r w:rsidRPr="005878EF">
        <w:rPr>
          <w:lang w:val="el-GR"/>
        </w:rPr>
        <w:t>.</w:t>
      </w:r>
      <w:r w:rsidR="00F2142A">
        <w:rPr>
          <w:lang w:val="el-GR"/>
        </w:rPr>
        <w:t>223</w:t>
      </w:r>
      <w:r w:rsidR="00F2142A" w:rsidRPr="005878EF">
        <w:rPr>
          <w:lang w:val="el-GR"/>
        </w:rPr>
        <w:t xml:space="preserve"> </w:t>
      </w:r>
      <w:r w:rsidRPr="005878EF">
        <w:rPr>
          <w:lang w:val="el-GR"/>
        </w:rPr>
        <w:t>(ημερήσια νέα κρούσματα) και 18.</w:t>
      </w:r>
      <w:r w:rsidR="00F2142A">
        <w:rPr>
          <w:lang w:val="el-GR"/>
        </w:rPr>
        <w:t>503</w:t>
      </w:r>
      <w:r w:rsidR="00F2142A" w:rsidRPr="005878EF">
        <w:rPr>
          <w:lang w:val="el-GR"/>
        </w:rPr>
        <w:t xml:space="preserve"> </w:t>
      </w:r>
      <w:r w:rsidRPr="005878EF">
        <w:rPr>
          <w:lang w:val="el-GR"/>
        </w:rPr>
        <w:t xml:space="preserve">(κυλιόμενος μέσος όρος 7 ημερών) αντίστοιχα. Ο αριθμός των τεστ που πραγματοποιήθηκαν σήμερα ήταν </w:t>
      </w:r>
      <w:r w:rsidR="00DF4C7E" w:rsidRPr="006B4AEE">
        <w:rPr>
          <w:lang w:val="el-GR"/>
        </w:rPr>
        <w:t>346</w:t>
      </w:r>
      <w:r w:rsidRPr="005878EF">
        <w:rPr>
          <w:lang w:val="el-GR"/>
        </w:rPr>
        <w:t>.</w:t>
      </w:r>
      <w:r w:rsidR="00DF4C7E" w:rsidRPr="006B4AEE">
        <w:rPr>
          <w:lang w:val="el-GR"/>
        </w:rPr>
        <w:t>310</w:t>
      </w:r>
      <w:r w:rsidR="00DF4C7E" w:rsidRPr="005878EF">
        <w:rPr>
          <w:lang w:val="el-GR"/>
        </w:rPr>
        <w:t xml:space="preserve"> </w:t>
      </w:r>
      <w:r w:rsidRPr="005878EF">
        <w:rPr>
          <w:lang w:val="el-GR"/>
        </w:rPr>
        <w:t>και σε συνδυασμό με τον αριθμό των κρουσμάτων, ο δείκτης θετικότητας διαμορφώθηκε σήμερα στο 5,</w:t>
      </w:r>
      <w:r w:rsidR="00F2142A">
        <w:rPr>
          <w:lang w:val="el-GR"/>
        </w:rPr>
        <w:t>3</w:t>
      </w:r>
      <w:r w:rsidR="00F2142A" w:rsidRPr="005878EF">
        <w:rPr>
          <w:lang w:val="el-GR"/>
        </w:rPr>
        <w:t xml:space="preserve"> </w:t>
      </w:r>
      <w:r w:rsidRPr="005878EF">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5878EF">
        <w:rPr>
          <w:lang w:val="el-GR"/>
        </w:rPr>
        <w:t xml:space="preserve"> αποτελούν εκτός από τα</w:t>
      </w:r>
      <w:r>
        <w:rPr>
          <w:lang w:val="da-DK"/>
        </w:rPr>
        <w:t xml:space="preserve"> </w:t>
      </w:r>
      <w:r>
        <w:t>rapid</w:t>
      </w:r>
      <w:r w:rsidRPr="005878EF">
        <w:rPr>
          <w:lang w:val="el-GR"/>
        </w:rPr>
        <w:t xml:space="preserve"> και τα </w:t>
      </w:r>
      <w:r>
        <w:rPr>
          <w:lang w:val="fr-FR"/>
        </w:rPr>
        <w:t>self test</w:t>
      </w:r>
      <w:r w:rsidRPr="005878EF">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5878EF">
        <w:rPr>
          <w:lang w:val="el-GR"/>
        </w:rPr>
        <w:t xml:space="preserve">. </w:t>
      </w:r>
    </w:p>
    <w:p w14:paraId="5CE5F7BA" w14:textId="5038E599" w:rsidR="00806A5D" w:rsidRPr="005878EF" w:rsidRDefault="00915C36">
      <w:pPr>
        <w:pStyle w:val="BodyA"/>
        <w:rPr>
          <w:lang w:val="el-GR"/>
        </w:rPr>
      </w:pPr>
      <w:r w:rsidRPr="005878EF">
        <w:rPr>
          <w:lang w:val="el-GR"/>
        </w:rPr>
        <w:t>Ο αριθμός ημερήσιων θανάτων (</w:t>
      </w:r>
      <w:r w:rsidR="00DF4C7E" w:rsidRPr="006B4AEE">
        <w:rPr>
          <w:lang w:val="el-GR"/>
        </w:rPr>
        <w:t>73</w:t>
      </w:r>
      <w:r w:rsidRPr="005878EF">
        <w:rPr>
          <w:lang w:val="el-GR"/>
        </w:rPr>
        <w:t xml:space="preserve">) που καταγράφηκε σήμερα είναι σημαντικά </w:t>
      </w:r>
      <w:r w:rsidR="00DF4C7E">
        <w:rPr>
          <w:lang w:val="el-GR"/>
        </w:rPr>
        <w:t>μειωμένος</w:t>
      </w:r>
      <w:r w:rsidR="00DF4C7E" w:rsidRPr="005878EF">
        <w:rPr>
          <w:lang w:val="el-GR"/>
        </w:rPr>
        <w:t xml:space="preserve"> </w:t>
      </w:r>
      <w:r w:rsidRPr="005878EF">
        <w:rPr>
          <w:lang w:val="el-GR"/>
        </w:rPr>
        <w:t>σε σχέση με χθες (</w:t>
      </w:r>
      <w:r w:rsidR="00DF4C7E" w:rsidRPr="005878EF">
        <w:rPr>
          <w:lang w:val="el-GR"/>
        </w:rPr>
        <w:t>108</w:t>
      </w:r>
      <w:r w:rsidRPr="005878EF">
        <w:rPr>
          <w:lang w:val="el-GR"/>
        </w:rPr>
        <w:t xml:space="preserve">). Όπως είχαμε προβλέψει ο κυλιόμενος εβδομαδιαίος μέσος όρος που σήμερα είναι </w:t>
      </w:r>
      <w:r w:rsidR="00DF4C7E">
        <w:rPr>
          <w:lang w:val="el-GR"/>
        </w:rPr>
        <w:t>93</w:t>
      </w:r>
      <w:r w:rsidRPr="005878EF">
        <w:rPr>
          <w:lang w:val="el-GR"/>
        </w:rPr>
        <w:t>,</w:t>
      </w:r>
      <w:r w:rsidR="00DF4C7E">
        <w:rPr>
          <w:lang w:val="el-GR"/>
        </w:rPr>
        <w:t>1</w:t>
      </w:r>
      <w:r w:rsidR="00DF4C7E" w:rsidRPr="005878EF">
        <w:rPr>
          <w:lang w:val="el-GR"/>
        </w:rPr>
        <w:t xml:space="preserve"> </w:t>
      </w:r>
      <w:r w:rsidRPr="005878EF">
        <w:rPr>
          <w:lang w:val="el-GR"/>
        </w:rPr>
        <w:t xml:space="preserve">ακολουθεί πλέον την πορεία του αριθμού των ασθενών σε κρίσιμη κατάσταση. </w:t>
      </w:r>
    </w:p>
    <w:p w14:paraId="7D5D9261" w14:textId="1F299B7F" w:rsidR="00806A5D" w:rsidRPr="005878EF" w:rsidRDefault="00915C36">
      <w:pPr>
        <w:pStyle w:val="BodyA"/>
        <w:rPr>
          <w:rStyle w:val="None"/>
          <w:lang w:val="el-GR"/>
        </w:rPr>
      </w:pPr>
      <w:r w:rsidRPr="005878EF">
        <w:rPr>
          <w:lang w:val="el-GR"/>
        </w:rPr>
        <w:t>Όσον αφορά στους ασθενείς σε κρίσιμη κατάσταση (διασωληνωμένοι σε ΜΕΘ), σήμερα ο αριθμός είναι μειωμένος σε σχέση με χθες (</w:t>
      </w:r>
      <w:r w:rsidR="000235DD">
        <w:rPr>
          <w:lang w:val="el-GR"/>
        </w:rPr>
        <w:t xml:space="preserve">668 </w:t>
      </w:r>
      <w:r w:rsidRPr="005878EF">
        <w:rPr>
          <w:lang w:val="el-GR"/>
        </w:rPr>
        <w:t xml:space="preserve">από </w:t>
      </w:r>
      <w:r w:rsidR="000235DD" w:rsidRPr="005878EF">
        <w:rPr>
          <w:lang w:val="el-GR"/>
        </w:rPr>
        <w:t>679</w:t>
      </w:r>
      <w:r w:rsidRPr="005878EF">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5878EF">
        <w:rPr>
          <w:lang w:val="el-GR"/>
        </w:rPr>
        <w:t xml:space="preserve">, παρουσιάζεται στο </w:t>
      </w:r>
      <w:hyperlink w:anchor="bookmark" w:history="1">
        <w:r w:rsidRPr="005878EF">
          <w:rPr>
            <w:rStyle w:val="Hyperlink0"/>
            <w:rFonts w:eastAsia="Arial Unicode MS"/>
            <w:lang w:val="el-GR"/>
          </w:rPr>
          <w:t>Σχήμα 1</w:t>
        </w:r>
      </w:hyperlink>
      <w:r w:rsidRPr="005878EF">
        <w:rPr>
          <w:rStyle w:val="Hyperlink0"/>
          <w:rFonts w:eastAsia="Arial Unicode MS"/>
          <w:lang w:val="el-GR"/>
        </w:rPr>
        <w:t xml:space="preserve">, των ασθενών που νοσηλεύονται σε απλές κλίνες στο </w:t>
      </w:r>
      <w:hyperlink w:anchor="bookmark1" w:history="1">
        <w:r w:rsidRPr="005878EF">
          <w:rPr>
            <w:rStyle w:val="Hyperlink0"/>
            <w:rFonts w:eastAsia="Arial Unicode MS"/>
            <w:lang w:val="el-GR"/>
          </w:rPr>
          <w:t>Σχήμα 2</w:t>
        </w:r>
      </w:hyperlink>
      <w:r w:rsidRPr="005878EF">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5878EF">
          <w:rPr>
            <w:rStyle w:val="Hyperlink0"/>
            <w:rFonts w:eastAsia="Arial Unicode MS"/>
            <w:lang w:val="el-GR"/>
          </w:rPr>
          <w:t>Σχήμα 3</w:t>
        </w:r>
      </w:hyperlink>
      <w:r w:rsidRPr="005878EF">
        <w:rPr>
          <w:rStyle w:val="Hyperlink0"/>
          <w:rFonts w:eastAsia="Arial Unicode MS"/>
          <w:lang w:val="el-GR"/>
        </w:rPr>
        <w:t xml:space="preserve">. </w:t>
      </w:r>
    </w:p>
    <w:p w14:paraId="09C57E17" w14:textId="77777777" w:rsidR="00806A5D" w:rsidRDefault="00915C36">
      <w:pPr>
        <w:pStyle w:val="BodyA"/>
        <w:keepNext/>
        <w:tabs>
          <w:tab w:val="left" w:pos="2340"/>
        </w:tabs>
        <w:spacing w:after="0"/>
        <w:rPr>
          <w:rStyle w:val="None"/>
        </w:rPr>
      </w:pPr>
      <w:r>
        <w:rPr>
          <w:rStyle w:val="None"/>
          <w:noProof/>
        </w:rPr>
        <w:drawing>
          <wp:inline distT="0" distB="0" distL="0" distR="0" wp14:anchorId="10BC67AB" wp14:editId="012A9DE1">
            <wp:extent cx="6583680" cy="2302992"/>
            <wp:effectExtent l="0" t="0" r="7620" b="254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11742" cy="2312808"/>
                    </a:xfrm>
                    <a:prstGeom prst="rect">
                      <a:avLst/>
                    </a:prstGeom>
                    <a:ln w="12700" cap="flat">
                      <a:noFill/>
                      <a:miter lim="400000"/>
                    </a:ln>
                    <a:effectLst/>
                  </pic:spPr>
                </pic:pic>
              </a:graphicData>
            </a:graphic>
          </wp:inline>
        </w:drawing>
      </w:r>
    </w:p>
    <w:p w14:paraId="7882ECBA" w14:textId="77777777" w:rsidR="00806A5D" w:rsidRPr="005878EF" w:rsidRDefault="00915C36">
      <w:pPr>
        <w:pStyle w:val="Caption"/>
        <w:rPr>
          <w:rStyle w:val="None"/>
          <w:rFonts w:ascii="Times New Roman" w:eastAsia="Times New Roman" w:hAnsi="Times New Roman" w:cs="Times New Roman"/>
          <w:color w:val="000000"/>
          <w:sz w:val="22"/>
          <w:szCs w:val="22"/>
          <w:u w:color="000000"/>
          <w:lang w:val="el-GR"/>
        </w:rPr>
      </w:pPr>
      <w:bookmarkStart w:id="0" w:name="_Ref57396517"/>
      <w:r w:rsidRPr="005878EF">
        <w:rPr>
          <w:rStyle w:val="None"/>
          <w:rFonts w:ascii="Times New Roman" w:hAnsi="Times New Roman"/>
          <w:sz w:val="22"/>
          <w:szCs w:val="22"/>
          <w:lang w:val="el-GR"/>
        </w:rPr>
        <w:t>Σχήμα 1</w:t>
      </w:r>
      <w:bookmarkEnd w:id="0"/>
      <w:r w:rsidRPr="005878EF">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5878EF">
        <w:rPr>
          <w:rStyle w:val="None"/>
          <w:rFonts w:ascii="Times New Roman" w:hAnsi="Times New Roman"/>
          <w:sz w:val="22"/>
          <w:szCs w:val="22"/>
          <w:lang w:val="el-GR"/>
        </w:rPr>
        <w:t>.</w:t>
      </w:r>
    </w:p>
    <w:p w14:paraId="51C09A80" w14:textId="77777777" w:rsidR="00806A5D" w:rsidRDefault="00915C36">
      <w:pPr>
        <w:pStyle w:val="BodyA"/>
        <w:keepNext/>
        <w:tabs>
          <w:tab w:val="left" w:pos="2340"/>
        </w:tabs>
        <w:spacing w:after="0"/>
        <w:rPr>
          <w:rStyle w:val="None"/>
        </w:rPr>
      </w:pPr>
      <w:r>
        <w:rPr>
          <w:rStyle w:val="None"/>
          <w:noProof/>
        </w:rPr>
        <w:lastRenderedPageBreak/>
        <w:drawing>
          <wp:inline distT="0" distB="0" distL="0" distR="0" wp14:anchorId="3FDAC86A" wp14:editId="5EF39A19">
            <wp:extent cx="6532473" cy="2441524"/>
            <wp:effectExtent l="0" t="0" r="1905"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541992" cy="2445082"/>
                    </a:xfrm>
                    <a:prstGeom prst="rect">
                      <a:avLst/>
                    </a:prstGeom>
                    <a:ln w="12700" cap="flat">
                      <a:noFill/>
                      <a:miter lim="400000"/>
                    </a:ln>
                    <a:effectLst/>
                  </pic:spPr>
                </pic:pic>
              </a:graphicData>
            </a:graphic>
          </wp:inline>
        </w:drawing>
      </w:r>
    </w:p>
    <w:p w14:paraId="64F3EEF3" w14:textId="77777777" w:rsidR="00806A5D" w:rsidRPr="005878EF" w:rsidRDefault="00915C36">
      <w:pPr>
        <w:pStyle w:val="Caption"/>
        <w:rPr>
          <w:rStyle w:val="None"/>
          <w:rFonts w:ascii="Times New Roman" w:eastAsia="Times New Roman" w:hAnsi="Times New Roman" w:cs="Times New Roman"/>
          <w:color w:val="000000"/>
          <w:sz w:val="22"/>
          <w:szCs w:val="22"/>
          <w:u w:color="000000"/>
          <w:lang w:val="el-GR"/>
        </w:rPr>
      </w:pPr>
      <w:bookmarkStart w:id="1" w:name="_Ref69770614"/>
      <w:r w:rsidRPr="005878EF">
        <w:rPr>
          <w:rStyle w:val="None"/>
          <w:rFonts w:ascii="Times New Roman" w:hAnsi="Times New Roman"/>
          <w:sz w:val="22"/>
          <w:szCs w:val="22"/>
          <w:lang w:val="el-GR"/>
        </w:rPr>
        <w:t>Σχήμα 2</w:t>
      </w:r>
      <w:bookmarkEnd w:id="1"/>
      <w:r w:rsidRPr="005878EF">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5878EF">
        <w:rPr>
          <w:rStyle w:val="None"/>
          <w:rFonts w:ascii="Times New Roman" w:hAnsi="Times New Roman"/>
          <w:sz w:val="22"/>
          <w:szCs w:val="22"/>
          <w:lang w:val="el-GR"/>
        </w:rPr>
        <w:t>.</w:t>
      </w:r>
    </w:p>
    <w:p w14:paraId="7D22C0EE" w14:textId="77777777" w:rsidR="00806A5D" w:rsidRDefault="00915C36">
      <w:pPr>
        <w:pStyle w:val="BodyA"/>
        <w:keepNext/>
        <w:spacing w:after="0"/>
        <w:rPr>
          <w:rStyle w:val="None"/>
        </w:rPr>
      </w:pPr>
      <w:r>
        <w:rPr>
          <w:rStyle w:val="None"/>
          <w:noProof/>
        </w:rPr>
        <w:drawing>
          <wp:inline distT="0" distB="0" distL="0" distR="0" wp14:anchorId="191259CF" wp14:editId="4DAD5A5B">
            <wp:extent cx="6459321" cy="2357033"/>
            <wp:effectExtent l="0" t="0" r="0" b="571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64066" cy="2358764"/>
                    </a:xfrm>
                    <a:prstGeom prst="rect">
                      <a:avLst/>
                    </a:prstGeom>
                    <a:ln w="12700" cap="flat">
                      <a:noFill/>
                      <a:miter lim="400000"/>
                    </a:ln>
                    <a:effectLst/>
                  </pic:spPr>
                </pic:pic>
              </a:graphicData>
            </a:graphic>
          </wp:inline>
        </w:drawing>
      </w:r>
    </w:p>
    <w:p w14:paraId="395076CD" w14:textId="77777777" w:rsidR="00806A5D" w:rsidRPr="005878EF" w:rsidRDefault="00915C36">
      <w:pPr>
        <w:pStyle w:val="Caption"/>
        <w:rPr>
          <w:rStyle w:val="None"/>
          <w:rFonts w:ascii="Times New Roman" w:eastAsia="Times New Roman" w:hAnsi="Times New Roman" w:cs="Times New Roman"/>
          <w:color w:val="000000"/>
          <w:sz w:val="22"/>
          <w:szCs w:val="22"/>
          <w:u w:color="000000"/>
          <w:lang w:val="el-GR"/>
        </w:rPr>
      </w:pPr>
      <w:bookmarkStart w:id="2" w:name="_Ref57484800"/>
      <w:r w:rsidRPr="005878EF">
        <w:rPr>
          <w:rStyle w:val="None"/>
          <w:rFonts w:ascii="Times New Roman" w:hAnsi="Times New Roman"/>
          <w:sz w:val="22"/>
          <w:szCs w:val="22"/>
          <w:lang w:val="el-GR"/>
        </w:rPr>
        <w:t>Σχήμα 3</w:t>
      </w:r>
      <w:bookmarkEnd w:id="2"/>
      <w:r w:rsidRPr="005878EF">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5878EF">
        <w:rPr>
          <w:rStyle w:val="None"/>
          <w:rFonts w:ascii="Times New Roman" w:hAnsi="Times New Roman"/>
          <w:sz w:val="22"/>
          <w:szCs w:val="22"/>
          <w:lang w:val="el-GR"/>
        </w:rPr>
        <w:t>.</w:t>
      </w:r>
    </w:p>
    <w:p w14:paraId="5EEA788D" w14:textId="77777777" w:rsidR="00806A5D" w:rsidRPr="005878EF" w:rsidRDefault="00915C36">
      <w:pPr>
        <w:pStyle w:val="BodyA"/>
        <w:rPr>
          <w:rStyle w:val="None"/>
          <w:lang w:val="el-GR"/>
        </w:rPr>
      </w:pPr>
      <w:r w:rsidRPr="005878EF">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5878EF">
        <w:rPr>
          <w:rStyle w:val="None"/>
          <w:lang w:val="el-GR"/>
        </w:rPr>
        <w:t xml:space="preserve"> για την Ελληνική επικράτεια μέχρι τις 31  Ιανουαρίου, αποτυπώνονται στο </w:t>
      </w:r>
      <w:hyperlink w:anchor="bookmark3" w:history="1">
        <w:r w:rsidRPr="005878EF">
          <w:rPr>
            <w:rStyle w:val="Hyperlink0"/>
            <w:rFonts w:eastAsia="Arial Unicode MS"/>
            <w:lang w:val="el-GR"/>
          </w:rPr>
          <w:t>Σχήμα 4</w:t>
        </w:r>
      </w:hyperlink>
      <w:r w:rsidRPr="005878EF">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641FB082" w14:textId="77777777" w:rsidR="00806A5D" w:rsidRPr="005878EF" w:rsidRDefault="00915C36">
      <w:pPr>
        <w:pStyle w:val="BodyB"/>
        <w:spacing w:after="120"/>
        <w:ind w:left="90"/>
        <w:rPr>
          <w:rStyle w:val="None"/>
          <w:lang w:val="el-GR"/>
        </w:rPr>
      </w:pPr>
      <w:r w:rsidRPr="005878EF">
        <w:rPr>
          <w:rStyle w:val="None"/>
          <w:sz w:val="22"/>
          <w:szCs w:val="22"/>
          <w:lang w:val="el-GR"/>
        </w:rPr>
        <w:t xml:space="preserve">- 360.000 </w:t>
      </w:r>
      <w:r>
        <w:rPr>
          <w:rStyle w:val="None"/>
          <w:sz w:val="22"/>
          <w:szCs w:val="22"/>
        </w:rPr>
        <w:t>self</w:t>
      </w:r>
      <w:r w:rsidRPr="005878EF">
        <w:rPr>
          <w:rStyle w:val="None"/>
          <w:sz w:val="22"/>
          <w:szCs w:val="22"/>
          <w:lang w:val="el-GR"/>
        </w:rPr>
        <w:t>-</w:t>
      </w:r>
      <w:r>
        <w:rPr>
          <w:rStyle w:val="None"/>
          <w:sz w:val="22"/>
          <w:szCs w:val="22"/>
        </w:rPr>
        <w:t>test</w:t>
      </w:r>
      <w:r w:rsidRPr="005878EF">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5878EF">
        <w:rPr>
          <w:rStyle w:val="None"/>
          <w:sz w:val="22"/>
          <w:szCs w:val="22"/>
          <w:lang w:val="el-GR"/>
        </w:rPr>
        <w:t xml:space="preserve"> και </w:t>
      </w:r>
      <w:r>
        <w:rPr>
          <w:rStyle w:val="None"/>
          <w:sz w:val="22"/>
          <w:szCs w:val="22"/>
          <w:lang w:val="fr-FR"/>
        </w:rPr>
        <w:t xml:space="preserve">PCR test, </w:t>
      </w:r>
      <w:r w:rsidRPr="005878EF">
        <w:rPr>
          <w:rStyle w:val="None"/>
          <w:sz w:val="22"/>
          <w:szCs w:val="22"/>
          <w:lang w:val="el-GR"/>
        </w:rPr>
        <w:t xml:space="preserve">και </w:t>
      </w:r>
      <w:bookmarkStart w:id="3" w:name="_Hlk87382547"/>
      <w:r w:rsidRPr="005878EF">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5878EF">
        <w:rPr>
          <w:rStyle w:val="None"/>
          <w:sz w:val="22"/>
          <w:szCs w:val="22"/>
          <w:lang w:val="el-GR"/>
        </w:rPr>
        <w:t xml:space="preserve">. </w:t>
      </w:r>
    </w:p>
    <w:p w14:paraId="2EC34BA9" w14:textId="77777777" w:rsidR="00806A5D" w:rsidRPr="005878EF" w:rsidRDefault="00915C36">
      <w:pPr>
        <w:pStyle w:val="ListParagraph"/>
        <w:spacing w:after="120"/>
        <w:ind w:left="90"/>
        <w:rPr>
          <w:rStyle w:val="Hyperlink0"/>
          <w:rFonts w:eastAsia="Arial Nova Light"/>
          <w:lang w:val="el-GR"/>
        </w:rPr>
      </w:pPr>
      <w:r w:rsidRPr="005878EF">
        <w:rPr>
          <w:rStyle w:val="Hyperlink0"/>
          <w:rFonts w:eastAsia="Arial Nova Light"/>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24/12/2021, αλλά και τα επιπλέον μέτρα που από τις 29/12/2021 (θεωρώντας ότι θα ισχύσουν μέχρι τέλος Ιανουαρίου),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53A6378" w14:textId="77777777" w:rsidR="00806A5D" w:rsidRPr="005878EF" w:rsidRDefault="00915C36">
      <w:pPr>
        <w:pStyle w:val="ListParagraph"/>
        <w:spacing w:after="120"/>
        <w:ind w:left="90"/>
        <w:rPr>
          <w:rStyle w:val="Hyperlink0"/>
          <w:rFonts w:eastAsia="Arial Nova Light"/>
          <w:lang w:val="el-GR"/>
        </w:rPr>
      </w:pPr>
      <w:r w:rsidRPr="005878EF">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w:t>
      </w:r>
      <w:r w:rsidRPr="005878EF">
        <w:rPr>
          <w:rStyle w:val="Hyperlink0"/>
          <w:rFonts w:eastAsia="Arial Nova Light"/>
          <w:lang w:val="el-GR"/>
        </w:rPr>
        <w:lastRenderedPageBreak/>
        <w:t xml:space="preserve">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7C06BA99" w14:textId="77777777" w:rsidR="00806A5D" w:rsidRPr="005878EF" w:rsidRDefault="00915C36">
      <w:pPr>
        <w:pStyle w:val="BodyA"/>
        <w:rPr>
          <w:rStyle w:val="Hyperlink0"/>
          <w:rFonts w:eastAsia="Arial Unicode MS"/>
          <w:lang w:val="el-GR"/>
        </w:rPr>
      </w:pPr>
      <w:r w:rsidRPr="005878EF">
        <w:rPr>
          <w:rStyle w:val="None"/>
          <w:lang w:val="el-GR"/>
        </w:rPr>
        <w:t>Όπως ήδη αναφέρθηκε, παρατηρείται σημαντική επιβράδυνση στο ρυθμό μείωσης του αριθμού των κρουσμάτων</w:t>
      </w:r>
      <w:r w:rsidRPr="005878EF">
        <w:rPr>
          <w:rStyle w:val="Hyperlink0"/>
          <w:rFonts w:eastAsia="Arial Unicode MS"/>
          <w:lang w:val="el-GR"/>
        </w:rPr>
        <w:t xml:space="preserve">. </w:t>
      </w:r>
      <w:r w:rsidRPr="005878EF">
        <w:rPr>
          <w:rStyle w:val="None"/>
          <w:b/>
          <w:bCs/>
          <w:lang w:val="el-GR"/>
        </w:rPr>
        <w:t>Η εκτίμησή μας είναι ότι πάνω από το 95% των νέων κρουσμάτων στην ελληνική επικράτεια αφορά πια το στέλεχος Ο</w:t>
      </w:r>
      <w:r w:rsidRPr="005878EF">
        <w:rPr>
          <w:rStyle w:val="Hyperlink0"/>
          <w:rFonts w:eastAsia="Arial Unicode MS"/>
          <w:lang w:val="el-GR"/>
        </w:rPr>
        <w:t xml:space="preserve">. </w:t>
      </w:r>
    </w:p>
    <w:p w14:paraId="29316EC7" w14:textId="77777777" w:rsidR="00806A5D" w:rsidRDefault="00915C36">
      <w:pPr>
        <w:pStyle w:val="BodyA"/>
        <w:keepNext/>
        <w:spacing w:after="0"/>
        <w:rPr>
          <w:rStyle w:val="Hyperlink0"/>
          <w:rFonts w:eastAsia="Arial Unicode MS"/>
        </w:rPr>
      </w:pPr>
      <w:r>
        <w:rPr>
          <w:rStyle w:val="None"/>
          <w:noProof/>
        </w:rPr>
        <w:drawing>
          <wp:inline distT="0" distB="0" distL="0" distR="0" wp14:anchorId="1A640CCA" wp14:editId="514F3633">
            <wp:extent cx="6620256" cy="2527928"/>
            <wp:effectExtent l="0" t="0" r="0" b="635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53914" cy="2540780"/>
                    </a:xfrm>
                    <a:prstGeom prst="rect">
                      <a:avLst/>
                    </a:prstGeom>
                    <a:ln w="12700" cap="flat">
                      <a:noFill/>
                      <a:miter lim="400000"/>
                    </a:ln>
                    <a:effectLst/>
                  </pic:spPr>
                </pic:pic>
              </a:graphicData>
            </a:graphic>
          </wp:inline>
        </w:drawing>
      </w:r>
    </w:p>
    <w:p w14:paraId="6873910C"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 w:name="_Ref57396534"/>
      <w:r w:rsidRPr="005878EF">
        <w:rPr>
          <w:rStyle w:val="None"/>
          <w:rFonts w:ascii="Times New Roman" w:hAnsi="Times New Roman"/>
          <w:sz w:val="22"/>
          <w:szCs w:val="22"/>
          <w:lang w:val="el-GR"/>
        </w:rPr>
        <w:t>Σχήμα 4</w:t>
      </w:r>
      <w:bookmarkEnd w:id="4"/>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34906183" w14:textId="6867EED5" w:rsidR="00806A5D" w:rsidRPr="005878EF" w:rsidRDefault="00915C36">
      <w:pPr>
        <w:pStyle w:val="BodyA"/>
        <w:rPr>
          <w:rStyle w:val="None"/>
          <w:rFonts w:ascii="Arial Nova Light" w:eastAsia="Arial Nova Light" w:hAnsi="Arial Nova Light" w:cs="Arial Nova Light"/>
          <w:i/>
          <w:iCs/>
          <w:color w:val="44546A"/>
          <w:sz w:val="18"/>
          <w:szCs w:val="18"/>
          <w:u w:color="44546A"/>
          <w:lang w:val="el-GR"/>
        </w:rPr>
      </w:pPr>
      <w:r w:rsidRPr="005878EF">
        <w:rPr>
          <w:rStyle w:val="Hyperlink0"/>
          <w:rFonts w:eastAsia="Arial Unicode MS"/>
          <w:lang w:val="el-GR"/>
        </w:rPr>
        <w:t xml:space="preserve">Στις επιμέρους περιοχές με υψηλό υγειονομικό κίνδυνο, και σήμερα παρατηρείται </w:t>
      </w:r>
      <w:r w:rsidR="00000ABD">
        <w:rPr>
          <w:rStyle w:val="Hyperlink0"/>
          <w:rFonts w:eastAsia="Arial Unicode MS"/>
          <w:lang w:val="el-GR"/>
        </w:rPr>
        <w:t>μειωμένος</w:t>
      </w:r>
      <w:r w:rsidR="00000ABD" w:rsidRPr="005878EF">
        <w:rPr>
          <w:rStyle w:val="Hyperlink0"/>
          <w:rFonts w:eastAsia="Arial Unicode MS"/>
          <w:lang w:val="el-GR"/>
        </w:rPr>
        <w:t xml:space="preserve"> </w:t>
      </w:r>
      <w:r w:rsidRPr="005878EF">
        <w:rPr>
          <w:rStyle w:val="Hyperlink0"/>
          <w:rFonts w:eastAsia="Arial Unicode MS"/>
          <w:lang w:val="el-GR"/>
        </w:rPr>
        <w:t xml:space="preserve">αριθμός κρουσμάτων στη </w:t>
      </w:r>
      <w:r w:rsidRPr="005878EF">
        <w:rPr>
          <w:rStyle w:val="None"/>
          <w:b/>
          <w:bCs/>
          <w:lang w:val="el-GR"/>
        </w:rPr>
        <w:t>Θεσσαλονίκη</w:t>
      </w:r>
      <w:r w:rsidRPr="005878EF">
        <w:rPr>
          <w:rStyle w:val="Hyperlink0"/>
          <w:rFonts w:eastAsia="Arial Unicode MS"/>
          <w:lang w:val="el-GR"/>
        </w:rPr>
        <w:t xml:space="preserve"> με </w:t>
      </w:r>
      <w:r w:rsidR="00000ABD">
        <w:rPr>
          <w:rStyle w:val="Hyperlink0"/>
          <w:rFonts w:eastAsia="Arial Unicode MS"/>
          <w:lang w:val="el-GR"/>
        </w:rPr>
        <w:t xml:space="preserve">1621 </w:t>
      </w:r>
      <w:r w:rsidRPr="005878EF">
        <w:rPr>
          <w:rStyle w:val="Hyperlink0"/>
          <w:rFonts w:eastAsia="Arial Unicode MS"/>
          <w:lang w:val="el-GR"/>
        </w:rPr>
        <w:t>κρούσματα (</w:t>
      </w:r>
      <w:r w:rsidR="00000ABD" w:rsidRPr="005878EF">
        <w:rPr>
          <w:rStyle w:val="Hyperlink0"/>
          <w:rFonts w:eastAsia="Arial Unicode MS"/>
          <w:lang w:val="el-GR"/>
        </w:rPr>
        <w:t xml:space="preserve">1900 </w:t>
      </w:r>
      <w:r w:rsidRPr="005878EF">
        <w:rPr>
          <w:rStyle w:val="Hyperlink0"/>
          <w:rFonts w:eastAsia="Arial Unicode MS"/>
          <w:lang w:val="el-GR"/>
        </w:rPr>
        <w:t xml:space="preserve">κρούσματα χθες), όπως και στην </w:t>
      </w:r>
      <w:r w:rsidRPr="005878EF">
        <w:rPr>
          <w:rStyle w:val="None"/>
          <w:b/>
          <w:bCs/>
          <w:lang w:val="el-GR"/>
        </w:rPr>
        <w:t xml:space="preserve">Αττική, </w:t>
      </w:r>
      <w:r w:rsidRPr="005878EF">
        <w:rPr>
          <w:rStyle w:val="Hyperlink0"/>
          <w:rFonts w:eastAsia="Arial Unicode MS"/>
          <w:lang w:val="el-GR"/>
        </w:rPr>
        <w:t xml:space="preserve">με </w:t>
      </w:r>
      <w:r w:rsidR="00000ABD">
        <w:rPr>
          <w:rStyle w:val="Hyperlink0"/>
          <w:rFonts w:eastAsia="Arial Unicode MS"/>
          <w:lang w:val="el-GR"/>
        </w:rPr>
        <w:t xml:space="preserve">7001 </w:t>
      </w:r>
      <w:r w:rsidRPr="005878EF">
        <w:rPr>
          <w:rStyle w:val="Hyperlink0"/>
          <w:rFonts w:eastAsia="Arial Unicode MS"/>
          <w:lang w:val="el-GR"/>
        </w:rPr>
        <w:t>κρούσματα (</w:t>
      </w:r>
      <w:r w:rsidR="00000ABD" w:rsidRPr="005878EF">
        <w:rPr>
          <w:rStyle w:val="Hyperlink0"/>
          <w:rFonts w:eastAsia="Arial Unicode MS"/>
          <w:lang w:val="el-GR"/>
        </w:rPr>
        <w:t xml:space="preserve">7574 </w:t>
      </w:r>
      <w:r w:rsidRPr="005878EF">
        <w:rPr>
          <w:rStyle w:val="Hyperlink0"/>
          <w:rFonts w:eastAsia="Arial Unicode MS"/>
          <w:lang w:val="el-GR"/>
        </w:rPr>
        <w:t>κρούσματα χθες). Η Αττική αντιπροσωπεύει περίπου το 3</w:t>
      </w:r>
      <w:r w:rsidR="00000ABD">
        <w:rPr>
          <w:rStyle w:val="Hyperlink0"/>
          <w:rFonts w:eastAsia="Arial Unicode MS"/>
          <w:lang w:val="el-GR"/>
        </w:rPr>
        <w:t>8</w:t>
      </w:r>
      <w:r w:rsidRPr="005878EF">
        <w:rPr>
          <w:rStyle w:val="Hyperlink0"/>
          <w:rFonts w:eastAsia="Arial Unicode MS"/>
          <w:lang w:val="el-GR"/>
        </w:rPr>
        <w:t xml:space="preserve"> % των κρουσμάτων, και εμφανίζει </w:t>
      </w:r>
      <w:r w:rsidRPr="005878EF">
        <w:rPr>
          <w:rStyle w:val="None"/>
          <w:lang w:val="el-GR"/>
        </w:rPr>
        <w:t xml:space="preserve">σχεδόν 3,5 φορές περισσότερα </w:t>
      </w:r>
      <w:r w:rsidRPr="005878EF">
        <w:rPr>
          <w:rStyle w:val="Hyperlink0"/>
          <w:rFonts w:eastAsia="Arial Unicode MS"/>
          <w:lang w:val="el-GR"/>
        </w:rPr>
        <w:t xml:space="preserve">κρούσματα από τη Θεσσαλονίκη. </w:t>
      </w:r>
      <w:r>
        <w:rPr>
          <w:rStyle w:val="None"/>
        </w:rPr>
        <w:t>H</w:t>
      </w:r>
      <w:r w:rsidRPr="005878EF">
        <w:rPr>
          <w:rStyle w:val="None"/>
          <w:lang w:val="el-GR"/>
        </w:rPr>
        <w:t xml:space="preserve"> Αττική στα τέλη Δεκεμβρίου ήταν η περιοχή με την πιο έντονη άνοδο, και η πτωτική πορεία που παρουσιάζει (παρά τη σημαντική επιβράδυνση) συντελεί καθοριστικά και στη</w:t>
      </w:r>
      <w:r w:rsidR="004F4F1F">
        <w:rPr>
          <w:rStyle w:val="None"/>
          <w:lang w:val="el-GR"/>
        </w:rPr>
        <w:t>ν</w:t>
      </w:r>
      <w:r w:rsidRPr="005878EF">
        <w:rPr>
          <w:rStyle w:val="None"/>
          <w:lang w:val="el-GR"/>
        </w:rPr>
        <w:t xml:space="preserve"> πτωτική πορεία στο σύνολο της Ελληνικής </w:t>
      </w:r>
      <w:r w:rsidR="004F4F1F">
        <w:rPr>
          <w:rStyle w:val="None"/>
          <w:lang w:val="el-GR"/>
        </w:rPr>
        <w:t>επικράτειας</w:t>
      </w:r>
      <w:r w:rsidRPr="005878EF">
        <w:rPr>
          <w:rStyle w:val="None"/>
          <w:lang w:val="el-GR"/>
        </w:rPr>
        <w:t>. Κατά συνέπεια, η σημαντική επιβράδυνση της αποκλιμάκωσης που παρουσιάζει η Αττική, συνάδει με αυτή που χαρακτηρίζει και τη συνολικότερη επικράτεια (</w:t>
      </w:r>
      <w:hyperlink w:anchor="bookmark4" w:history="1">
        <w:r w:rsidRPr="005878EF">
          <w:rPr>
            <w:rStyle w:val="Hyperlink0"/>
            <w:rFonts w:eastAsia="Arial Unicode MS"/>
            <w:lang w:val="el-GR"/>
          </w:rPr>
          <w:t>Σχήμα 5</w:t>
        </w:r>
      </w:hyperlink>
      <w:r w:rsidRPr="005878EF">
        <w:rPr>
          <w:rStyle w:val="Hyperlink0"/>
          <w:rFonts w:eastAsia="Arial Unicode MS"/>
          <w:lang w:val="el-GR"/>
        </w:rPr>
        <w:t>)</w:t>
      </w:r>
      <w:r w:rsidRPr="005878EF">
        <w:rPr>
          <w:rStyle w:val="None"/>
          <w:lang w:val="el-GR"/>
        </w:rPr>
        <w:t xml:space="preserve">, </w:t>
      </w:r>
      <w:r w:rsidRPr="005878EF">
        <w:rPr>
          <w:rStyle w:val="Hyperlink0"/>
          <w:rFonts w:eastAsia="Arial Unicode MS"/>
          <w:lang w:val="el-GR"/>
        </w:rPr>
        <w:t>ενώ</w:t>
      </w:r>
      <w:r w:rsidRPr="005878EF">
        <w:rPr>
          <w:rStyle w:val="None"/>
          <w:b/>
          <w:bCs/>
          <w:lang w:val="el-GR"/>
        </w:rPr>
        <w:t xml:space="preserve"> </w:t>
      </w:r>
      <w:r w:rsidRPr="005878EF">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5878EF">
          <w:rPr>
            <w:rStyle w:val="Hyperlink0"/>
            <w:rFonts w:eastAsia="Arial Unicode MS"/>
            <w:lang w:val="el-GR"/>
          </w:rPr>
          <w:t>Σχήμα 6</w:t>
        </w:r>
      </w:hyperlink>
      <w:r w:rsidRPr="005878EF">
        <w:rPr>
          <w:rStyle w:val="Hyperlink0"/>
          <w:rFonts w:eastAsia="Arial Unicode MS"/>
          <w:lang w:val="el-GR"/>
        </w:rPr>
        <w:t xml:space="preserve">. </w:t>
      </w:r>
    </w:p>
    <w:p w14:paraId="21F9A480" w14:textId="77777777" w:rsidR="00806A5D" w:rsidRDefault="00915C36">
      <w:pPr>
        <w:pStyle w:val="BodyA"/>
        <w:rPr>
          <w:rStyle w:val="Hyperlink0"/>
          <w:rFonts w:eastAsia="Arial Unicode MS"/>
        </w:rPr>
      </w:pPr>
      <w:r>
        <w:rPr>
          <w:rStyle w:val="Hyperlink0"/>
          <w:rFonts w:eastAsia="Arial Unicode MS"/>
          <w:noProof/>
        </w:rPr>
        <w:drawing>
          <wp:inline distT="0" distB="0" distL="0" distR="0" wp14:anchorId="647088AD" wp14:editId="278DEBCC">
            <wp:extent cx="6437376" cy="2444541"/>
            <wp:effectExtent l="0" t="0" r="1905"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46905" cy="2448160"/>
                    </a:xfrm>
                    <a:prstGeom prst="rect">
                      <a:avLst/>
                    </a:prstGeom>
                    <a:ln w="12700" cap="flat">
                      <a:noFill/>
                      <a:miter lim="400000"/>
                    </a:ln>
                    <a:effectLst/>
                  </pic:spPr>
                </pic:pic>
              </a:graphicData>
            </a:graphic>
          </wp:inline>
        </w:drawing>
      </w:r>
    </w:p>
    <w:p w14:paraId="0128880A" w14:textId="77777777" w:rsidR="00806A5D" w:rsidRPr="005878EF" w:rsidRDefault="00915C36">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5878EF">
        <w:rPr>
          <w:rStyle w:val="None"/>
          <w:rFonts w:ascii="Times New Roman" w:hAnsi="Times New Roman"/>
          <w:sz w:val="22"/>
          <w:szCs w:val="22"/>
          <w:lang w:val="el-GR"/>
        </w:rPr>
        <w:t>Σχήμα 5</w:t>
      </w:r>
      <w:bookmarkEnd w:id="5"/>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0AF78A54" w14:textId="77777777" w:rsidR="00806A5D" w:rsidRDefault="00915C36">
      <w:pPr>
        <w:pStyle w:val="BodyA"/>
        <w:keepNext/>
        <w:spacing w:after="0"/>
        <w:rPr>
          <w:rStyle w:val="None"/>
          <w:color w:val="44546A"/>
          <w:sz w:val="18"/>
          <w:szCs w:val="18"/>
          <w:u w:color="44546A"/>
        </w:rPr>
      </w:pPr>
      <w:r>
        <w:rPr>
          <w:rStyle w:val="None"/>
          <w:noProof/>
          <w:color w:val="44546A"/>
          <w:sz w:val="18"/>
          <w:szCs w:val="18"/>
          <w:u w:color="44546A"/>
        </w:rPr>
        <w:lastRenderedPageBreak/>
        <w:drawing>
          <wp:inline distT="0" distB="0" distL="0" distR="0" wp14:anchorId="2799AB9B" wp14:editId="70FED631">
            <wp:extent cx="6610350" cy="229417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16979" cy="2296476"/>
                    </a:xfrm>
                    <a:prstGeom prst="rect">
                      <a:avLst/>
                    </a:prstGeom>
                    <a:ln w="12700" cap="flat">
                      <a:noFill/>
                      <a:miter lim="400000"/>
                    </a:ln>
                    <a:effectLst/>
                  </pic:spPr>
                </pic:pic>
              </a:graphicData>
            </a:graphic>
          </wp:inline>
        </w:drawing>
      </w:r>
    </w:p>
    <w:p w14:paraId="55826FD0" w14:textId="77777777" w:rsidR="00806A5D" w:rsidRPr="005878EF" w:rsidRDefault="00915C36">
      <w:pPr>
        <w:pStyle w:val="Caption"/>
        <w:rPr>
          <w:rStyle w:val="None"/>
          <w:rFonts w:ascii="Times New Roman" w:eastAsia="Times New Roman" w:hAnsi="Times New Roman" w:cs="Times New Roman"/>
          <w:i w:val="0"/>
          <w:iCs w:val="0"/>
          <w:color w:val="000000"/>
          <w:sz w:val="22"/>
          <w:szCs w:val="22"/>
          <w:u w:color="000000"/>
          <w:lang w:val="el-GR"/>
        </w:rPr>
      </w:pPr>
      <w:r w:rsidRPr="005878EF">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5878EF">
        <w:rPr>
          <w:rStyle w:val="None"/>
          <w:rFonts w:ascii="Times New Roman" w:hAnsi="Times New Roman"/>
          <w:sz w:val="22"/>
          <w:szCs w:val="22"/>
          <w:lang w:val="el-GR"/>
        </w:rPr>
        <w:t xml:space="preserve"> στην Αττική</w:t>
      </w:r>
    </w:p>
    <w:p w14:paraId="080865DB" w14:textId="67849264" w:rsidR="00806A5D" w:rsidRPr="005878EF" w:rsidRDefault="00BB611D">
      <w:pPr>
        <w:pStyle w:val="BodyA"/>
        <w:keepNext/>
        <w:spacing w:after="0"/>
        <w:rPr>
          <w:rStyle w:val="Hyperlink0"/>
          <w:rFonts w:eastAsia="Arial Unicode MS"/>
          <w:lang w:val="el-GR"/>
        </w:rPr>
      </w:pPr>
      <w:r>
        <w:rPr>
          <w:rStyle w:val="Hyperlink0"/>
          <w:rFonts w:eastAsia="Arial Unicode MS"/>
          <w:lang w:val="el-GR"/>
        </w:rPr>
        <w:t>Η</w:t>
      </w:r>
      <w:r w:rsidRPr="005878EF">
        <w:rPr>
          <w:rStyle w:val="Hyperlink0"/>
          <w:rFonts w:eastAsia="Arial Unicode MS"/>
          <w:lang w:val="el-GR"/>
        </w:rPr>
        <w:t xml:space="preserve"> </w:t>
      </w:r>
      <w:r w:rsidR="00915C36" w:rsidRPr="005878EF">
        <w:rPr>
          <w:rStyle w:val="Hyperlink0"/>
          <w:rFonts w:eastAsia="Arial Unicode MS"/>
          <w:lang w:val="el-GR"/>
        </w:rPr>
        <w:t>Θεσσαλονίκη επίσης εμφανίζει έντονη πλέον επιβράδυνση του ρυθμού αποκλιμάκωσης (</w:t>
      </w:r>
      <w:hyperlink w:anchor="bookmark6" w:history="1">
        <w:r w:rsidR="00915C36" w:rsidRPr="005878EF">
          <w:rPr>
            <w:rStyle w:val="Hyperlink0"/>
            <w:rFonts w:eastAsia="Arial Unicode MS"/>
            <w:lang w:val="el-GR"/>
          </w:rPr>
          <w:t>Σχήμα 7</w:t>
        </w:r>
      </w:hyperlink>
      <w:r w:rsidR="00915C36" w:rsidRPr="005878EF">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00915C36" w:rsidRPr="005878EF">
          <w:rPr>
            <w:rStyle w:val="Hyperlink0"/>
            <w:rFonts w:eastAsia="Arial Unicode MS"/>
            <w:lang w:val="el-GR"/>
          </w:rPr>
          <w:t>Σχήμα 8</w:t>
        </w:r>
      </w:hyperlink>
      <w:r w:rsidR="00915C36" w:rsidRPr="005878EF">
        <w:rPr>
          <w:rStyle w:val="Hyperlink0"/>
          <w:rFonts w:eastAsia="Arial Unicode MS"/>
          <w:lang w:val="el-GR"/>
        </w:rPr>
        <w:t xml:space="preserve">. </w:t>
      </w:r>
    </w:p>
    <w:p w14:paraId="453831EA" w14:textId="77777777" w:rsidR="00806A5D" w:rsidRPr="005878EF" w:rsidRDefault="00806A5D">
      <w:pPr>
        <w:pStyle w:val="BodyA"/>
        <w:keepNext/>
        <w:spacing w:after="0"/>
        <w:rPr>
          <w:rStyle w:val="Hyperlink0"/>
          <w:rFonts w:eastAsia="Arial Unicode MS"/>
          <w:lang w:val="el-GR"/>
        </w:rPr>
      </w:pPr>
    </w:p>
    <w:p w14:paraId="17DFB00F" w14:textId="77777777" w:rsidR="00806A5D" w:rsidRDefault="00915C36">
      <w:pPr>
        <w:pStyle w:val="BodyA"/>
        <w:keepNext/>
        <w:spacing w:after="0"/>
        <w:rPr>
          <w:rStyle w:val="Hyperlink0"/>
          <w:rFonts w:eastAsia="Arial Unicode MS"/>
        </w:rPr>
      </w:pPr>
      <w:r>
        <w:rPr>
          <w:rStyle w:val="Hyperlink0"/>
          <w:rFonts w:eastAsia="Arial Unicode MS"/>
          <w:noProof/>
        </w:rPr>
        <w:drawing>
          <wp:inline distT="0" distB="0" distL="0" distR="0" wp14:anchorId="6D21031E" wp14:editId="3D3F0993">
            <wp:extent cx="6522932" cy="2284802"/>
            <wp:effectExtent l="0" t="0" r="0" b="127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22932" cy="2284802"/>
                    </a:xfrm>
                    <a:prstGeom prst="rect">
                      <a:avLst/>
                    </a:prstGeom>
                    <a:ln w="12700" cap="flat">
                      <a:noFill/>
                      <a:miter lim="400000"/>
                    </a:ln>
                    <a:effectLst/>
                  </pic:spPr>
                </pic:pic>
              </a:graphicData>
            </a:graphic>
          </wp:inline>
        </w:drawing>
      </w:r>
    </w:p>
    <w:p w14:paraId="7B71DEF3" w14:textId="77777777" w:rsidR="00806A5D" w:rsidRPr="005878EF" w:rsidRDefault="00915C36">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5878EF">
        <w:rPr>
          <w:rStyle w:val="None"/>
          <w:rFonts w:ascii="Times New Roman" w:hAnsi="Times New Roman"/>
          <w:sz w:val="22"/>
          <w:szCs w:val="22"/>
          <w:lang w:val="el-GR"/>
        </w:rPr>
        <w:t>Σχήμα 7</w:t>
      </w:r>
      <w:bookmarkEnd w:id="6"/>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5A83169F" w14:textId="77777777" w:rsidR="00806A5D" w:rsidRDefault="00915C36">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54A1B29B" wp14:editId="23ACBDA6">
            <wp:extent cx="6549878" cy="2235169"/>
            <wp:effectExtent l="0" t="0" r="381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49878" cy="2235169"/>
                    </a:xfrm>
                    <a:prstGeom prst="rect">
                      <a:avLst/>
                    </a:prstGeom>
                    <a:ln w="12700" cap="flat">
                      <a:noFill/>
                      <a:miter lim="400000"/>
                    </a:ln>
                    <a:effectLst/>
                  </pic:spPr>
                </pic:pic>
              </a:graphicData>
            </a:graphic>
          </wp:inline>
        </w:drawing>
      </w:r>
    </w:p>
    <w:p w14:paraId="7207C5D3" w14:textId="77777777" w:rsidR="00806A5D" w:rsidRPr="005878EF" w:rsidRDefault="00915C36">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5878EF">
        <w:rPr>
          <w:rStyle w:val="None"/>
          <w:rFonts w:ascii="Times New Roman" w:hAnsi="Times New Roman"/>
          <w:sz w:val="22"/>
          <w:szCs w:val="22"/>
          <w:lang w:val="el-GR"/>
        </w:rPr>
        <w:t>Σχήμα 8</w:t>
      </w:r>
      <w:bookmarkEnd w:id="7"/>
      <w:r w:rsidRPr="005878EF">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5878EF">
        <w:rPr>
          <w:rStyle w:val="None"/>
          <w:rFonts w:ascii="Times New Roman" w:hAnsi="Times New Roman"/>
          <w:sz w:val="22"/>
          <w:szCs w:val="22"/>
          <w:lang w:val="el-GR"/>
        </w:rPr>
        <w:t xml:space="preserve"> στη Θεσσαλονίκη</w:t>
      </w:r>
    </w:p>
    <w:p w14:paraId="2F3D175B" w14:textId="356E15B2" w:rsidR="00806A5D" w:rsidRPr="005878EF" w:rsidRDefault="00915C36">
      <w:pPr>
        <w:pStyle w:val="BodyA"/>
        <w:rPr>
          <w:rStyle w:val="None"/>
          <w:rFonts w:ascii="Arial Nova Light" w:eastAsia="Arial Nova Light" w:hAnsi="Arial Nova Light" w:cs="Arial Nova Light"/>
          <w:i/>
          <w:iCs/>
          <w:color w:val="44546A"/>
          <w:sz w:val="18"/>
          <w:szCs w:val="18"/>
          <w:u w:color="44546A"/>
          <w:lang w:val="el-GR"/>
        </w:rPr>
      </w:pPr>
      <w:r w:rsidRPr="005878EF">
        <w:rPr>
          <w:rStyle w:val="Hyperlink0"/>
          <w:rFonts w:eastAsia="Arial Unicode MS"/>
          <w:lang w:val="el-GR"/>
        </w:rPr>
        <w:t xml:space="preserve">Όσον αφορά στη Θεσσαλία, </w:t>
      </w:r>
      <w:r w:rsidR="009850B1">
        <w:rPr>
          <w:rStyle w:val="Hyperlink0"/>
          <w:rFonts w:eastAsia="Arial Unicode MS"/>
          <w:lang w:val="el-GR"/>
        </w:rPr>
        <w:t>μειωμένος</w:t>
      </w:r>
      <w:r w:rsidR="009850B1" w:rsidRPr="005878EF">
        <w:rPr>
          <w:rStyle w:val="Hyperlink0"/>
          <w:rFonts w:eastAsia="Arial Unicode MS"/>
          <w:lang w:val="el-GR"/>
        </w:rPr>
        <w:t xml:space="preserve"> </w:t>
      </w:r>
      <w:r w:rsidRPr="005878EF">
        <w:rPr>
          <w:rStyle w:val="Hyperlink0"/>
          <w:rFonts w:eastAsia="Arial Unicode MS"/>
          <w:lang w:val="el-GR"/>
        </w:rPr>
        <w:t xml:space="preserve">αριθμός κρουσμάτων σε σχέση με χθες παρατηρήθηκε στη </w:t>
      </w:r>
      <w:r w:rsidRPr="005878EF">
        <w:rPr>
          <w:rStyle w:val="None"/>
          <w:b/>
          <w:bCs/>
          <w:lang w:val="el-GR"/>
        </w:rPr>
        <w:t>Λάρισα</w:t>
      </w:r>
      <w:r w:rsidRPr="005878EF">
        <w:rPr>
          <w:rStyle w:val="Hyperlink0"/>
          <w:rFonts w:eastAsia="Arial Unicode MS"/>
          <w:lang w:val="el-GR"/>
        </w:rPr>
        <w:t xml:space="preserve"> με 46</w:t>
      </w:r>
      <w:r w:rsidR="009850B1">
        <w:rPr>
          <w:rStyle w:val="Hyperlink0"/>
          <w:rFonts w:eastAsia="Arial Unicode MS"/>
          <w:lang w:val="el-GR"/>
        </w:rPr>
        <w:t xml:space="preserve">6 </w:t>
      </w:r>
      <w:r w:rsidRPr="005878EF">
        <w:rPr>
          <w:rStyle w:val="Hyperlink0"/>
          <w:rFonts w:eastAsia="Arial Unicode MS"/>
          <w:lang w:val="el-GR"/>
        </w:rPr>
        <w:t>κρούσματα σήμερα, και συνεχίζει η πτωτική πορεία (</w:t>
      </w:r>
      <w:hyperlink w:anchor="bookmark8" w:history="1">
        <w:r w:rsidRPr="005878EF">
          <w:rPr>
            <w:rStyle w:val="Hyperlink0"/>
            <w:rFonts w:eastAsia="Arial Unicode MS"/>
            <w:lang w:val="el-GR"/>
          </w:rPr>
          <w:t>Σχήμα 9</w:t>
        </w:r>
      </w:hyperlink>
      <w:bookmarkStart w:id="8" w:name="OLE_LINK3"/>
      <w:r w:rsidRPr="005878EF">
        <w:rPr>
          <w:rStyle w:val="Hyperlink0"/>
          <w:rFonts w:eastAsia="Arial Unicode MS"/>
          <w:lang w:val="el-GR"/>
        </w:rPr>
        <w:t>)</w:t>
      </w:r>
      <w:bookmarkStart w:id="9" w:name="OLE_LINK4"/>
      <w:bookmarkEnd w:id="8"/>
      <w:r w:rsidRPr="005878EF">
        <w:rPr>
          <w:rStyle w:val="Hyperlink0"/>
          <w:rFonts w:eastAsia="Arial Unicode MS"/>
          <w:lang w:val="el-GR"/>
        </w:rPr>
        <w:t xml:space="preserve">, όπως και στη </w:t>
      </w:r>
      <w:r w:rsidRPr="005878EF">
        <w:rPr>
          <w:rStyle w:val="None"/>
          <w:b/>
          <w:bCs/>
          <w:lang w:val="el-GR"/>
        </w:rPr>
        <w:t>Μαγνησία</w:t>
      </w:r>
      <w:r w:rsidRPr="005878EF">
        <w:rPr>
          <w:rStyle w:val="Hyperlink0"/>
          <w:rFonts w:eastAsia="Arial Unicode MS"/>
          <w:lang w:val="el-GR"/>
        </w:rPr>
        <w:t xml:space="preserve">, όπου εντοπίστηκαν </w:t>
      </w:r>
      <w:r w:rsidR="009850B1">
        <w:rPr>
          <w:rStyle w:val="Hyperlink0"/>
          <w:rFonts w:eastAsia="Arial Unicode MS"/>
          <w:lang w:val="el-GR"/>
        </w:rPr>
        <w:t>236</w:t>
      </w:r>
      <w:r w:rsidR="009850B1" w:rsidRPr="005878EF">
        <w:rPr>
          <w:rStyle w:val="Hyperlink0"/>
          <w:rFonts w:eastAsia="Arial Unicode MS"/>
          <w:lang w:val="el-GR"/>
        </w:rPr>
        <w:t xml:space="preserve"> </w:t>
      </w:r>
      <w:r w:rsidRPr="005878EF">
        <w:rPr>
          <w:rStyle w:val="Hyperlink0"/>
          <w:rFonts w:eastAsia="Arial Unicode MS"/>
          <w:lang w:val="el-GR"/>
        </w:rPr>
        <w:t xml:space="preserve">κρούσματα σήμερα (Σχήμα 10). Πτωτικά, αλλά επίσης με επιβράδυνση της αποκλιμάκωσης συνεχίζει η πορεία στην </w:t>
      </w:r>
      <w:r w:rsidRPr="005878EF">
        <w:rPr>
          <w:rStyle w:val="None"/>
          <w:b/>
          <w:bCs/>
          <w:lang w:val="el-GR"/>
        </w:rPr>
        <w:lastRenderedPageBreak/>
        <w:t xml:space="preserve">Καρδίτσα </w:t>
      </w:r>
      <w:r w:rsidRPr="005878EF">
        <w:rPr>
          <w:rStyle w:val="Hyperlink0"/>
          <w:rFonts w:eastAsia="Arial Unicode MS"/>
          <w:lang w:val="el-GR"/>
        </w:rPr>
        <w:t xml:space="preserve">όπου εντοπίζονται </w:t>
      </w:r>
      <w:r w:rsidR="009850B1">
        <w:rPr>
          <w:rStyle w:val="Hyperlink0"/>
          <w:rFonts w:eastAsia="Arial Unicode MS"/>
          <w:lang w:val="el-GR"/>
        </w:rPr>
        <w:t>113</w:t>
      </w:r>
      <w:r w:rsidR="009850B1"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9" w:history="1">
        <w:r w:rsidRPr="005878EF">
          <w:rPr>
            <w:rStyle w:val="Hyperlink0"/>
            <w:rFonts w:eastAsia="Arial Unicode MS"/>
            <w:lang w:val="el-GR"/>
          </w:rPr>
          <w:t>Σχήμα 11</w:t>
        </w:r>
      </w:hyperlink>
      <w:r w:rsidRPr="005878EF">
        <w:rPr>
          <w:rStyle w:val="Hyperlink0"/>
          <w:rFonts w:eastAsia="Arial Unicode MS"/>
          <w:lang w:val="el-GR"/>
        </w:rPr>
        <w:t xml:space="preserve">), όπως και στα </w:t>
      </w:r>
      <w:r w:rsidRPr="005878EF">
        <w:rPr>
          <w:rStyle w:val="None"/>
          <w:b/>
          <w:bCs/>
          <w:lang w:val="el-GR"/>
        </w:rPr>
        <w:t>Τρίκαλα</w:t>
      </w:r>
      <w:r w:rsidRPr="005878EF">
        <w:rPr>
          <w:rStyle w:val="Hyperlink0"/>
          <w:rFonts w:eastAsia="Arial Unicode MS"/>
          <w:lang w:val="el-GR"/>
        </w:rPr>
        <w:t xml:space="preserve">, που εντοπίστηκαν </w:t>
      </w:r>
      <w:r w:rsidR="009850B1">
        <w:rPr>
          <w:rStyle w:val="Hyperlink0"/>
          <w:rFonts w:eastAsia="Arial Unicode MS"/>
          <w:lang w:val="el-GR"/>
        </w:rPr>
        <w:t>189</w:t>
      </w:r>
      <w:r w:rsidR="009850B1"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10" w:history="1">
        <w:r w:rsidRPr="005878EF">
          <w:rPr>
            <w:rStyle w:val="Hyperlink0"/>
            <w:rFonts w:eastAsia="Arial Unicode MS"/>
            <w:lang w:val="el-GR"/>
          </w:rPr>
          <w:t>Σχήμα 12</w:t>
        </w:r>
      </w:hyperlink>
      <w:r w:rsidRPr="005878EF">
        <w:rPr>
          <w:rStyle w:val="Hyperlink0"/>
          <w:rFonts w:eastAsia="Arial Unicode MS"/>
          <w:lang w:val="el-GR"/>
        </w:rPr>
        <w:t>).</w:t>
      </w:r>
      <w:bookmarkEnd w:id="9"/>
      <w:r w:rsidRPr="005878EF">
        <w:rPr>
          <w:rStyle w:val="Hyperlink0"/>
          <w:rFonts w:eastAsia="Arial Unicode MS"/>
          <w:lang w:val="el-GR"/>
        </w:rPr>
        <w:t xml:space="preserve"> </w:t>
      </w:r>
    </w:p>
    <w:p w14:paraId="55B5C085" w14:textId="77777777" w:rsidR="00806A5D" w:rsidRPr="005878EF" w:rsidRDefault="00806A5D">
      <w:pPr>
        <w:pStyle w:val="BodyA"/>
        <w:rPr>
          <w:rStyle w:val="Hyperlink0"/>
          <w:rFonts w:eastAsia="Arial Unicode MS"/>
          <w:lang w:val="el-GR"/>
        </w:rPr>
      </w:pPr>
    </w:p>
    <w:p w14:paraId="38A78C94"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73A4280D" wp14:editId="7BA17381">
            <wp:extent cx="6292106" cy="2168912"/>
            <wp:effectExtent l="0" t="0" r="0" b="0"/>
            <wp:docPr id="1073741833"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descr="officeArt object"/>
                    <pic:cNvPicPr>
                      <a:picLocks noChangeAspect="1"/>
                    </pic:cNvPicPr>
                  </pic:nvPicPr>
                  <pic:blipFill>
                    <a:blip r:embed="rId14"/>
                    <a:stretch>
                      <a:fillRect/>
                    </a:stretch>
                  </pic:blipFill>
                  <pic:spPr>
                    <a:xfrm>
                      <a:off x="0" y="0"/>
                      <a:ext cx="6292106" cy="2168912"/>
                    </a:xfrm>
                    <a:prstGeom prst="rect">
                      <a:avLst/>
                    </a:prstGeom>
                    <a:ln w="12700" cap="flat">
                      <a:noFill/>
                      <a:miter lim="400000"/>
                    </a:ln>
                    <a:effectLst/>
                  </pic:spPr>
                </pic:pic>
              </a:graphicData>
            </a:graphic>
          </wp:inline>
        </w:drawing>
      </w:r>
    </w:p>
    <w:p w14:paraId="0EC8D094"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0" w:name="_Ref57396571"/>
      <w:r w:rsidRPr="005878EF">
        <w:rPr>
          <w:rStyle w:val="None"/>
          <w:rFonts w:ascii="Times New Roman" w:hAnsi="Times New Roman"/>
          <w:sz w:val="22"/>
          <w:szCs w:val="22"/>
          <w:lang w:val="el-GR"/>
        </w:rPr>
        <w:t>Σχήμα 9</w:t>
      </w:r>
      <w:bookmarkEnd w:id="10"/>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48F663D4"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BD91492" wp14:editId="51F716DB">
            <wp:extent cx="6465447" cy="2228663"/>
            <wp:effectExtent l="0" t="0" r="0" b="0"/>
            <wp:docPr id="1073741834"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descr="officeArt object"/>
                    <pic:cNvPicPr>
                      <a:picLocks noChangeAspect="1"/>
                    </pic:cNvPicPr>
                  </pic:nvPicPr>
                  <pic:blipFill>
                    <a:blip r:embed="rId15"/>
                    <a:stretch>
                      <a:fillRect/>
                    </a:stretch>
                  </pic:blipFill>
                  <pic:spPr>
                    <a:xfrm>
                      <a:off x="0" y="0"/>
                      <a:ext cx="6465447" cy="2228663"/>
                    </a:xfrm>
                    <a:prstGeom prst="rect">
                      <a:avLst/>
                    </a:prstGeom>
                    <a:ln w="12700" cap="flat">
                      <a:noFill/>
                      <a:miter lim="400000"/>
                    </a:ln>
                    <a:effectLst/>
                  </pic:spPr>
                </pic:pic>
              </a:graphicData>
            </a:graphic>
          </wp:inline>
        </w:drawing>
      </w:r>
    </w:p>
    <w:p w14:paraId="2F60A059"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1" w:name="_Ref58436202"/>
      <w:r w:rsidRPr="005878EF">
        <w:rPr>
          <w:rStyle w:val="None"/>
          <w:rFonts w:ascii="Times New Roman" w:hAnsi="Times New Roman"/>
          <w:sz w:val="22"/>
          <w:szCs w:val="22"/>
          <w:lang w:val="el-GR"/>
        </w:rPr>
        <w:t>Σχήμα 10</w:t>
      </w:r>
      <w:bookmarkEnd w:id="11"/>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28F43220"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F34A61B" wp14:editId="71D5056A">
            <wp:extent cx="6270612" cy="2161504"/>
            <wp:effectExtent l="0" t="0" r="0" b="0"/>
            <wp:docPr id="107374183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descr="officeArt object"/>
                    <pic:cNvPicPr>
                      <a:picLocks noChangeAspect="1"/>
                    </pic:cNvPicPr>
                  </pic:nvPicPr>
                  <pic:blipFill>
                    <a:blip r:embed="rId16"/>
                    <a:stretch>
                      <a:fillRect/>
                    </a:stretch>
                  </pic:blipFill>
                  <pic:spPr>
                    <a:xfrm>
                      <a:off x="0" y="0"/>
                      <a:ext cx="6270612" cy="2161504"/>
                    </a:xfrm>
                    <a:prstGeom prst="rect">
                      <a:avLst/>
                    </a:prstGeom>
                    <a:ln w="12700" cap="flat">
                      <a:noFill/>
                      <a:miter lim="400000"/>
                    </a:ln>
                    <a:effectLst/>
                  </pic:spPr>
                </pic:pic>
              </a:graphicData>
            </a:graphic>
          </wp:inline>
        </w:drawing>
      </w:r>
    </w:p>
    <w:p w14:paraId="3B33CD84"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2" w:name="_Ref58436196"/>
      <w:r w:rsidRPr="005878EF">
        <w:rPr>
          <w:rStyle w:val="None"/>
          <w:rFonts w:ascii="Times New Roman" w:hAnsi="Times New Roman"/>
          <w:sz w:val="22"/>
          <w:szCs w:val="22"/>
          <w:lang w:val="el-GR"/>
        </w:rPr>
        <w:t>Σχήμα 11</w:t>
      </w:r>
      <w:bookmarkEnd w:id="12"/>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D601D44"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43DA8C6" wp14:editId="1C8071BF">
            <wp:extent cx="6466827" cy="2229140"/>
            <wp:effectExtent l="0" t="0" r="0" b="0"/>
            <wp:docPr id="107374183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descr="officeArt object"/>
                    <pic:cNvPicPr>
                      <a:picLocks noChangeAspect="1"/>
                    </pic:cNvPicPr>
                  </pic:nvPicPr>
                  <pic:blipFill>
                    <a:blip r:embed="rId17"/>
                    <a:stretch>
                      <a:fillRect/>
                    </a:stretch>
                  </pic:blipFill>
                  <pic:spPr>
                    <a:xfrm>
                      <a:off x="0" y="0"/>
                      <a:ext cx="6466827" cy="2229140"/>
                    </a:xfrm>
                    <a:prstGeom prst="rect">
                      <a:avLst/>
                    </a:prstGeom>
                    <a:ln w="12700" cap="flat">
                      <a:noFill/>
                      <a:miter lim="400000"/>
                    </a:ln>
                    <a:effectLst/>
                  </pic:spPr>
                </pic:pic>
              </a:graphicData>
            </a:graphic>
          </wp:inline>
        </w:drawing>
      </w:r>
    </w:p>
    <w:p w14:paraId="7B4F8B26"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3" w:name="_Ref61281980"/>
      <w:r w:rsidRPr="005878EF">
        <w:rPr>
          <w:rStyle w:val="None"/>
          <w:rFonts w:ascii="Times New Roman" w:hAnsi="Times New Roman"/>
          <w:sz w:val="22"/>
          <w:szCs w:val="22"/>
          <w:lang w:val="el-GR"/>
        </w:rPr>
        <w:t>Σχήμα 12</w:t>
      </w:r>
      <w:bookmarkEnd w:id="13"/>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359A1BA7" w14:textId="480B8265" w:rsidR="00806A5D" w:rsidRPr="005878EF" w:rsidRDefault="00915C36">
      <w:pPr>
        <w:pStyle w:val="BodyA"/>
        <w:rPr>
          <w:rStyle w:val="Hyperlink0"/>
          <w:rFonts w:eastAsia="Arial Unicode MS"/>
          <w:lang w:val="el-GR"/>
        </w:rPr>
      </w:pPr>
      <w:r w:rsidRPr="005878EF">
        <w:rPr>
          <w:rStyle w:val="Hyperlink0"/>
          <w:rFonts w:eastAsia="Arial Unicode MS"/>
          <w:lang w:val="el-GR"/>
        </w:rPr>
        <w:t xml:space="preserve">Στην </w:t>
      </w:r>
      <w:r w:rsidRPr="005878EF">
        <w:rPr>
          <w:rStyle w:val="None"/>
          <w:b/>
          <w:bCs/>
          <w:lang w:val="el-GR"/>
        </w:rPr>
        <w:t>Αχαΐα</w:t>
      </w:r>
      <w:r w:rsidRPr="005878EF">
        <w:rPr>
          <w:rStyle w:val="Hyperlink0"/>
          <w:rFonts w:eastAsia="Arial Unicode MS"/>
          <w:lang w:val="el-GR"/>
        </w:rPr>
        <w:t xml:space="preserve">, παρουσιάζεται μικρότερος αριθμός κρουσμάτων σε σχέση με χθες με </w:t>
      </w:r>
      <w:r w:rsidR="007A5EC3">
        <w:rPr>
          <w:rStyle w:val="Hyperlink0"/>
          <w:rFonts w:eastAsia="Arial Unicode MS"/>
          <w:lang w:val="el-GR"/>
        </w:rPr>
        <w:t>583</w:t>
      </w:r>
      <w:r w:rsidR="007A5EC3" w:rsidRPr="005878EF">
        <w:rPr>
          <w:rStyle w:val="Hyperlink0"/>
          <w:rFonts w:eastAsia="Arial Unicode MS"/>
          <w:lang w:val="el-GR"/>
        </w:rPr>
        <w:t xml:space="preserve"> </w:t>
      </w:r>
      <w:r w:rsidRPr="005878EF">
        <w:rPr>
          <w:rStyle w:val="Hyperlink0"/>
          <w:rFonts w:eastAsia="Arial Unicode MS"/>
          <w:lang w:val="el-GR"/>
        </w:rPr>
        <w:t>κρούσματα σήμερα, και συνεχίζει με επιβράδυνση η πτωτική πορεία  (</w:t>
      </w:r>
      <w:hyperlink w:anchor="bookmark11" w:history="1">
        <w:r w:rsidRPr="005878EF">
          <w:rPr>
            <w:rStyle w:val="Hyperlink0"/>
            <w:rFonts w:eastAsia="Arial Unicode MS"/>
            <w:lang w:val="el-GR"/>
          </w:rPr>
          <w:t>Σχήμα 13</w:t>
        </w:r>
      </w:hyperlink>
      <w:r w:rsidRPr="005878EF">
        <w:rPr>
          <w:rStyle w:val="Hyperlink0"/>
          <w:rFonts w:eastAsia="Arial Unicode MS"/>
          <w:lang w:val="el-GR"/>
        </w:rPr>
        <w:t xml:space="preserve">), ενώ στη </w:t>
      </w:r>
      <w:r w:rsidRPr="005878EF">
        <w:rPr>
          <w:rStyle w:val="None"/>
          <w:b/>
          <w:bCs/>
          <w:lang w:val="el-GR"/>
        </w:rPr>
        <w:t>Λακωνία</w:t>
      </w:r>
      <w:r w:rsidRPr="005878EF">
        <w:rPr>
          <w:rStyle w:val="Hyperlink0"/>
          <w:rFonts w:eastAsia="Arial Unicode MS"/>
          <w:lang w:val="el-GR"/>
        </w:rPr>
        <w:t xml:space="preserve">, όπου σήμερα εντοπίστηκαν </w:t>
      </w:r>
      <w:r w:rsidR="007A5EC3">
        <w:rPr>
          <w:rStyle w:val="Hyperlink0"/>
          <w:rFonts w:eastAsia="Arial Unicode MS"/>
          <w:lang w:val="el-GR"/>
        </w:rPr>
        <w:t>72</w:t>
      </w:r>
      <w:r w:rsidR="007A5EC3" w:rsidRPr="005878EF">
        <w:rPr>
          <w:rStyle w:val="Hyperlink0"/>
          <w:rFonts w:eastAsia="Arial Unicode MS"/>
          <w:lang w:val="el-GR"/>
        </w:rPr>
        <w:t xml:space="preserve"> </w:t>
      </w:r>
      <w:r w:rsidRPr="005878EF">
        <w:rPr>
          <w:rStyle w:val="Hyperlink0"/>
          <w:rFonts w:eastAsia="Arial Unicode MS"/>
          <w:lang w:val="el-GR"/>
        </w:rPr>
        <w:t>κρούσματα παρατηρείται ήπια αναστροφή σε ανοδική (</w:t>
      </w:r>
      <w:hyperlink w:anchor="bookmark12" w:history="1">
        <w:r w:rsidRPr="005878EF">
          <w:rPr>
            <w:rStyle w:val="Hyperlink0"/>
            <w:rFonts w:eastAsia="Arial Unicode MS"/>
            <w:lang w:val="el-GR"/>
          </w:rPr>
          <w:t>Σχήμα 15</w:t>
        </w:r>
      </w:hyperlink>
      <w:r w:rsidRPr="005878EF">
        <w:rPr>
          <w:rStyle w:val="Hyperlink0"/>
          <w:rFonts w:eastAsia="Arial Unicode MS"/>
          <w:lang w:val="el-GR"/>
        </w:rPr>
        <w:t xml:space="preserve">). Μεγαλύτερος αριθμός κρουσμάτων σε σχέση με χθες παρουσιάστηκε στην </w:t>
      </w:r>
      <w:r w:rsidRPr="005878EF">
        <w:rPr>
          <w:rStyle w:val="None"/>
          <w:b/>
          <w:bCs/>
          <w:lang w:val="el-GR"/>
        </w:rPr>
        <w:t>Αργολίδα</w:t>
      </w:r>
      <w:r w:rsidRPr="005878EF">
        <w:rPr>
          <w:rStyle w:val="Hyperlink0"/>
          <w:rFonts w:eastAsia="Arial Unicode MS"/>
          <w:lang w:val="el-GR"/>
        </w:rPr>
        <w:t xml:space="preserve"> όπου εντοπίστηκαν </w:t>
      </w:r>
      <w:r w:rsidR="007A5EC3">
        <w:rPr>
          <w:rStyle w:val="Hyperlink0"/>
          <w:rFonts w:eastAsia="Arial Unicode MS"/>
          <w:lang w:val="el-GR"/>
        </w:rPr>
        <w:t>175</w:t>
      </w:r>
      <w:r w:rsidR="007A5EC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13" w:history="1">
        <w:r w:rsidRPr="005878EF">
          <w:rPr>
            <w:rStyle w:val="Hyperlink0"/>
            <w:rFonts w:eastAsia="Arial Unicode MS"/>
            <w:lang w:val="el-GR"/>
          </w:rPr>
          <w:t>Σχήμα 16</w:t>
        </w:r>
      </w:hyperlink>
      <w:r w:rsidRPr="005878EF">
        <w:rPr>
          <w:rStyle w:val="Hyperlink0"/>
          <w:rFonts w:eastAsia="Arial Unicode MS"/>
          <w:lang w:val="el-GR"/>
        </w:rPr>
        <w:t>) και που συνεχίζει σε πτωτική πορεία</w:t>
      </w:r>
      <w:r w:rsidR="00223705">
        <w:rPr>
          <w:rStyle w:val="Hyperlink0"/>
          <w:rFonts w:eastAsia="Arial Unicode MS"/>
          <w:lang w:val="el-GR"/>
        </w:rPr>
        <w:t xml:space="preserve"> με έντονη επιβράδυνση</w:t>
      </w:r>
      <w:r w:rsidRPr="005878EF">
        <w:rPr>
          <w:rStyle w:val="Hyperlink0"/>
          <w:rFonts w:eastAsia="Arial Unicode MS"/>
          <w:lang w:val="el-GR"/>
        </w:rPr>
        <w:t xml:space="preserve">, </w:t>
      </w:r>
      <w:r w:rsidR="00223705">
        <w:rPr>
          <w:rStyle w:val="Hyperlink0"/>
          <w:rFonts w:eastAsia="Arial Unicode MS"/>
          <w:lang w:val="el-GR"/>
        </w:rPr>
        <w:t>ενώ</w:t>
      </w:r>
      <w:r w:rsidRPr="005878EF">
        <w:rPr>
          <w:rStyle w:val="Hyperlink0"/>
          <w:rFonts w:eastAsia="Arial Unicode MS"/>
          <w:lang w:val="el-GR"/>
        </w:rPr>
        <w:t xml:space="preserve"> στην </w:t>
      </w:r>
      <w:r w:rsidRPr="005878EF">
        <w:rPr>
          <w:rStyle w:val="None"/>
          <w:b/>
          <w:bCs/>
          <w:lang w:val="el-GR"/>
        </w:rPr>
        <w:t>Αρκαδία</w:t>
      </w:r>
      <w:r w:rsidRPr="005878EF">
        <w:rPr>
          <w:rStyle w:val="Hyperlink0"/>
          <w:rFonts w:eastAsia="Arial Unicode MS"/>
          <w:lang w:val="el-GR"/>
        </w:rPr>
        <w:t xml:space="preserve">, όπου σήμερα εντοπίσθηκαν </w:t>
      </w:r>
      <w:r w:rsidR="007A5EC3">
        <w:rPr>
          <w:rStyle w:val="Hyperlink0"/>
          <w:rFonts w:eastAsia="Arial Unicode MS"/>
          <w:lang w:val="el-GR"/>
        </w:rPr>
        <w:t>111</w:t>
      </w:r>
      <w:r w:rsidR="007A5EC3" w:rsidRPr="005878EF">
        <w:rPr>
          <w:rStyle w:val="Hyperlink0"/>
          <w:rFonts w:eastAsia="Arial Unicode MS"/>
          <w:lang w:val="el-GR"/>
        </w:rPr>
        <w:t xml:space="preserve"> </w:t>
      </w:r>
      <w:r w:rsidRPr="005878EF">
        <w:rPr>
          <w:rStyle w:val="Hyperlink0"/>
          <w:rFonts w:eastAsia="Arial Unicode MS"/>
          <w:lang w:val="el-GR"/>
        </w:rPr>
        <w:t xml:space="preserve">κρούσματα </w:t>
      </w:r>
      <w:r w:rsidR="00223705">
        <w:rPr>
          <w:rStyle w:val="Hyperlink0"/>
          <w:rFonts w:eastAsia="Arial Unicode MS"/>
          <w:lang w:val="el-GR"/>
        </w:rPr>
        <w:t xml:space="preserve">η επιβράδυνση είναι λιγότερο έντονη </w:t>
      </w:r>
      <w:r w:rsidRPr="005878EF">
        <w:rPr>
          <w:rStyle w:val="Hyperlink0"/>
          <w:rFonts w:eastAsia="Arial Unicode MS"/>
          <w:lang w:val="el-GR"/>
        </w:rPr>
        <w:t>(</w:t>
      </w:r>
      <w:hyperlink w:anchor="bookmark14" w:history="1">
        <w:r w:rsidRPr="005878EF">
          <w:rPr>
            <w:rStyle w:val="Hyperlink0"/>
            <w:rFonts w:eastAsia="Arial Unicode MS"/>
            <w:lang w:val="el-GR"/>
          </w:rPr>
          <w:t>Σχήμα 14</w:t>
        </w:r>
      </w:hyperlink>
      <w:r w:rsidRPr="005878EF">
        <w:rPr>
          <w:rStyle w:val="Hyperlink0"/>
          <w:rFonts w:eastAsia="Arial Unicode MS"/>
          <w:lang w:val="el-GR"/>
        </w:rPr>
        <w:t xml:space="preserve">). Στη </w:t>
      </w:r>
      <w:r w:rsidRPr="005878EF">
        <w:rPr>
          <w:rStyle w:val="None"/>
          <w:b/>
          <w:bCs/>
          <w:lang w:val="el-GR"/>
        </w:rPr>
        <w:t>Μεσσηνία</w:t>
      </w:r>
      <w:r w:rsidRPr="005878EF">
        <w:rPr>
          <w:rStyle w:val="Hyperlink0"/>
          <w:rFonts w:eastAsia="Arial Unicode MS"/>
          <w:lang w:val="el-GR"/>
        </w:rPr>
        <w:t xml:space="preserve"> στην οποία εντοπίστηκαν </w:t>
      </w:r>
      <w:r w:rsidR="007A5EC3">
        <w:rPr>
          <w:rStyle w:val="Hyperlink0"/>
          <w:rFonts w:eastAsia="Arial Unicode MS"/>
          <w:lang w:val="el-GR"/>
        </w:rPr>
        <w:t>231</w:t>
      </w:r>
      <w:r w:rsidR="007A5EC3" w:rsidRPr="005878EF">
        <w:rPr>
          <w:rStyle w:val="Hyperlink0"/>
          <w:rFonts w:eastAsia="Arial Unicode MS"/>
          <w:lang w:val="el-GR"/>
        </w:rPr>
        <w:t xml:space="preserve"> </w:t>
      </w:r>
      <w:r w:rsidRPr="005878EF">
        <w:rPr>
          <w:rStyle w:val="Hyperlink0"/>
          <w:rFonts w:eastAsia="Arial Unicode MS"/>
          <w:lang w:val="el-GR"/>
        </w:rPr>
        <w:t>κρούσματα σήμερα, παρατηρείται επίσης πτωτική πορεία με πιο έντονη επιβράδυνση του ρυθμού μείωσης των κρουσμάτων σε σχέση με τις άλλες περιοχές της Πελοποννήσου (</w:t>
      </w:r>
      <w:hyperlink w:anchor="bookmark15" w:history="1">
        <w:r w:rsidRPr="005878EF">
          <w:rPr>
            <w:rStyle w:val="Hyperlink0"/>
            <w:rFonts w:eastAsia="Arial Unicode MS"/>
            <w:lang w:val="el-GR"/>
          </w:rPr>
          <w:t>Σχήμα 17</w:t>
        </w:r>
      </w:hyperlink>
      <w:r w:rsidRPr="005878EF">
        <w:rPr>
          <w:rStyle w:val="Hyperlink0"/>
          <w:rFonts w:eastAsia="Arial Unicode MS"/>
          <w:lang w:val="el-GR"/>
        </w:rPr>
        <w:t xml:space="preserve">), ενώ συνεχίζουν πτωτικά (αν και επίσης με μειωμένο ρυθμό) η </w:t>
      </w:r>
      <w:r w:rsidRPr="005878EF">
        <w:rPr>
          <w:rStyle w:val="None"/>
          <w:b/>
          <w:bCs/>
          <w:lang w:val="el-GR"/>
        </w:rPr>
        <w:t>Ηλεία</w:t>
      </w:r>
      <w:r w:rsidRPr="005878EF">
        <w:rPr>
          <w:rStyle w:val="Hyperlink0"/>
          <w:rFonts w:eastAsia="Arial Unicode MS"/>
          <w:lang w:val="el-GR"/>
        </w:rPr>
        <w:t>, όπου</w:t>
      </w:r>
      <w:r w:rsidRPr="005878EF">
        <w:rPr>
          <w:rStyle w:val="None"/>
          <w:b/>
          <w:bCs/>
          <w:lang w:val="el-GR"/>
        </w:rPr>
        <w:t xml:space="preserve"> </w:t>
      </w:r>
      <w:r w:rsidRPr="005878EF">
        <w:rPr>
          <w:rStyle w:val="Hyperlink0"/>
          <w:rFonts w:eastAsia="Arial Unicode MS"/>
          <w:lang w:val="el-GR"/>
        </w:rPr>
        <w:t xml:space="preserve">εντοπίστηκαν </w:t>
      </w:r>
      <w:r w:rsidR="007A5EC3">
        <w:rPr>
          <w:rStyle w:val="Hyperlink0"/>
          <w:rFonts w:eastAsia="Arial Unicode MS"/>
          <w:lang w:val="el-GR"/>
        </w:rPr>
        <w:t>174</w:t>
      </w:r>
      <w:r w:rsidR="007A5EC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16" w:history="1">
        <w:r w:rsidRPr="005878EF">
          <w:rPr>
            <w:rStyle w:val="Hyperlink0"/>
            <w:rFonts w:eastAsia="Arial Unicode MS"/>
            <w:lang w:val="el-GR"/>
          </w:rPr>
          <w:t>Σχήμα 18</w:t>
        </w:r>
      </w:hyperlink>
      <w:r w:rsidRPr="005878EF">
        <w:rPr>
          <w:rStyle w:val="Hyperlink0"/>
          <w:rFonts w:eastAsia="Arial Unicode MS"/>
          <w:lang w:val="el-GR"/>
        </w:rPr>
        <w:t xml:space="preserve">), αλλά και η </w:t>
      </w:r>
      <w:r w:rsidRPr="005878EF">
        <w:rPr>
          <w:rStyle w:val="None"/>
          <w:b/>
          <w:bCs/>
          <w:lang w:val="el-GR"/>
        </w:rPr>
        <w:t>Κορινθία</w:t>
      </w:r>
      <w:r w:rsidRPr="005878EF">
        <w:rPr>
          <w:rStyle w:val="None"/>
          <w:lang w:val="el-GR"/>
        </w:rPr>
        <w:t xml:space="preserve">, όπου </w:t>
      </w:r>
      <w:r w:rsidRPr="005878EF">
        <w:rPr>
          <w:rStyle w:val="Hyperlink0"/>
          <w:rFonts w:eastAsia="Arial Unicode MS"/>
          <w:lang w:val="el-GR"/>
        </w:rPr>
        <w:t xml:space="preserve">σήμερα εντοπίστηκαν </w:t>
      </w:r>
      <w:r w:rsidR="007A5EC3">
        <w:rPr>
          <w:rStyle w:val="Hyperlink0"/>
          <w:rFonts w:eastAsia="Arial Unicode MS"/>
          <w:lang w:val="el-GR"/>
        </w:rPr>
        <w:t>251</w:t>
      </w:r>
      <w:r w:rsidR="007A5EC3" w:rsidRPr="005878EF">
        <w:rPr>
          <w:rStyle w:val="Hyperlink0"/>
          <w:rFonts w:eastAsia="Arial Unicode MS"/>
          <w:lang w:val="el-GR"/>
        </w:rPr>
        <w:t xml:space="preserve"> </w:t>
      </w:r>
      <w:r w:rsidRPr="005878EF">
        <w:rPr>
          <w:rStyle w:val="Hyperlink0"/>
          <w:rFonts w:eastAsia="Arial Unicode MS"/>
          <w:lang w:val="el-GR"/>
        </w:rPr>
        <w:t>κρούσματα (</w:t>
      </w:r>
      <w:hyperlink w:anchor="bookmark17" w:history="1">
        <w:r w:rsidRPr="005878EF">
          <w:rPr>
            <w:rStyle w:val="Hyperlink0"/>
            <w:rFonts w:eastAsia="Arial Unicode MS"/>
            <w:lang w:val="el-GR"/>
          </w:rPr>
          <w:t>Σχήμα 19</w:t>
        </w:r>
      </w:hyperlink>
      <w:r w:rsidRPr="005878EF">
        <w:rPr>
          <w:rStyle w:val="Hyperlink0"/>
          <w:rFonts w:eastAsia="Arial Unicode MS"/>
          <w:lang w:val="el-GR"/>
        </w:rPr>
        <w:t>).</w:t>
      </w:r>
    </w:p>
    <w:p w14:paraId="7423B067" w14:textId="77777777" w:rsidR="00806A5D" w:rsidRPr="005878EF" w:rsidRDefault="00806A5D">
      <w:pPr>
        <w:pStyle w:val="BodyA"/>
        <w:rPr>
          <w:rStyle w:val="None"/>
          <w:i/>
          <w:iCs/>
          <w:color w:val="44546A"/>
          <w:sz w:val="18"/>
          <w:szCs w:val="18"/>
          <w:u w:color="44546A"/>
          <w:lang w:val="el-GR"/>
        </w:rPr>
      </w:pPr>
    </w:p>
    <w:p w14:paraId="18335E59"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0698809C" wp14:editId="238A9A72">
            <wp:extent cx="6119550" cy="2109432"/>
            <wp:effectExtent l="0" t="0" r="0" b="0"/>
            <wp:docPr id="107374183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descr="officeArt object"/>
                    <pic:cNvPicPr>
                      <a:picLocks noChangeAspect="1"/>
                    </pic:cNvPicPr>
                  </pic:nvPicPr>
                  <pic:blipFill>
                    <a:blip r:embed="rId18"/>
                    <a:stretch>
                      <a:fillRect/>
                    </a:stretch>
                  </pic:blipFill>
                  <pic:spPr>
                    <a:xfrm>
                      <a:off x="0" y="0"/>
                      <a:ext cx="6119550" cy="2109432"/>
                    </a:xfrm>
                    <a:prstGeom prst="rect">
                      <a:avLst/>
                    </a:prstGeom>
                    <a:ln w="12700" cap="flat">
                      <a:noFill/>
                      <a:miter lim="400000"/>
                    </a:ln>
                    <a:effectLst/>
                  </pic:spPr>
                </pic:pic>
              </a:graphicData>
            </a:graphic>
          </wp:inline>
        </w:drawing>
      </w:r>
    </w:p>
    <w:p w14:paraId="05B74AC9"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4" w:name="_Ref57658514"/>
      <w:r w:rsidRPr="005878EF">
        <w:rPr>
          <w:rStyle w:val="None"/>
          <w:rFonts w:ascii="Times New Roman" w:hAnsi="Times New Roman"/>
          <w:sz w:val="22"/>
          <w:szCs w:val="22"/>
          <w:lang w:val="el-GR"/>
        </w:rPr>
        <w:t>Σχήμα 13</w:t>
      </w:r>
      <w:bookmarkEnd w:id="14"/>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63BCBB50"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753BC9E" wp14:editId="0277AB88">
            <wp:extent cx="6233546" cy="2148727"/>
            <wp:effectExtent l="0" t="0" r="0" b="0"/>
            <wp:docPr id="107374183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descr="officeArt object"/>
                    <pic:cNvPicPr>
                      <a:picLocks noChangeAspect="1"/>
                    </pic:cNvPicPr>
                  </pic:nvPicPr>
                  <pic:blipFill>
                    <a:blip r:embed="rId19"/>
                    <a:stretch>
                      <a:fillRect/>
                    </a:stretch>
                  </pic:blipFill>
                  <pic:spPr>
                    <a:xfrm>
                      <a:off x="0" y="0"/>
                      <a:ext cx="6233546" cy="2148727"/>
                    </a:xfrm>
                    <a:prstGeom prst="rect">
                      <a:avLst/>
                    </a:prstGeom>
                    <a:ln w="12700" cap="flat">
                      <a:noFill/>
                      <a:miter lim="400000"/>
                    </a:ln>
                    <a:effectLst/>
                  </pic:spPr>
                </pic:pic>
              </a:graphicData>
            </a:graphic>
          </wp:inline>
        </w:drawing>
      </w:r>
    </w:p>
    <w:p w14:paraId="5A6AD20A"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5" w:name="_Ref61544348"/>
      <w:r w:rsidRPr="005878EF">
        <w:rPr>
          <w:rStyle w:val="None"/>
          <w:rFonts w:ascii="Times New Roman" w:hAnsi="Times New Roman"/>
          <w:sz w:val="22"/>
          <w:szCs w:val="22"/>
          <w:lang w:val="el-GR"/>
        </w:rPr>
        <w:t>Σχήμα 1</w:t>
      </w:r>
      <w:bookmarkEnd w:id="15"/>
      <w:r w:rsidRPr="005878EF">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4F08ABA3"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3FC2160" wp14:editId="3A9936B8">
            <wp:extent cx="6342942" cy="2186436"/>
            <wp:effectExtent l="0" t="0" r="0" b="0"/>
            <wp:docPr id="1073741839"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descr="officeArt object"/>
                    <pic:cNvPicPr>
                      <a:picLocks noChangeAspect="1"/>
                    </pic:cNvPicPr>
                  </pic:nvPicPr>
                  <pic:blipFill>
                    <a:blip r:embed="rId20"/>
                    <a:stretch>
                      <a:fillRect/>
                    </a:stretch>
                  </pic:blipFill>
                  <pic:spPr>
                    <a:xfrm>
                      <a:off x="0" y="0"/>
                      <a:ext cx="6342942" cy="2186436"/>
                    </a:xfrm>
                    <a:prstGeom prst="rect">
                      <a:avLst/>
                    </a:prstGeom>
                    <a:ln w="12700" cap="flat">
                      <a:noFill/>
                      <a:miter lim="400000"/>
                    </a:ln>
                    <a:effectLst/>
                  </pic:spPr>
                </pic:pic>
              </a:graphicData>
            </a:graphic>
          </wp:inline>
        </w:drawing>
      </w:r>
    </w:p>
    <w:p w14:paraId="1AAD7C89"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6" w:name="_Ref61282375"/>
      <w:r w:rsidRPr="005878EF">
        <w:rPr>
          <w:rStyle w:val="None"/>
          <w:rFonts w:ascii="Times New Roman" w:hAnsi="Times New Roman"/>
          <w:sz w:val="22"/>
          <w:szCs w:val="22"/>
          <w:lang w:val="el-GR"/>
        </w:rPr>
        <w:t>Σχήμα 1</w:t>
      </w:r>
      <w:bookmarkEnd w:id="16"/>
      <w:r w:rsidRPr="005878EF">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0C8F51F7"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2D50F55" wp14:editId="62B9E53A">
            <wp:extent cx="6299457" cy="2171447"/>
            <wp:effectExtent l="0" t="0" r="0" b="0"/>
            <wp:docPr id="1073741840"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descr="officeArt object"/>
                    <pic:cNvPicPr>
                      <a:picLocks noChangeAspect="1"/>
                    </pic:cNvPicPr>
                  </pic:nvPicPr>
                  <pic:blipFill>
                    <a:blip r:embed="rId21"/>
                    <a:stretch>
                      <a:fillRect/>
                    </a:stretch>
                  </pic:blipFill>
                  <pic:spPr>
                    <a:xfrm>
                      <a:off x="0" y="0"/>
                      <a:ext cx="6299457" cy="2171447"/>
                    </a:xfrm>
                    <a:prstGeom prst="rect">
                      <a:avLst/>
                    </a:prstGeom>
                    <a:ln w="12700" cap="flat">
                      <a:noFill/>
                      <a:miter lim="400000"/>
                    </a:ln>
                    <a:effectLst/>
                  </pic:spPr>
                </pic:pic>
              </a:graphicData>
            </a:graphic>
          </wp:inline>
        </w:drawing>
      </w:r>
    </w:p>
    <w:p w14:paraId="71481B10"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7" w:name="_Ref58525863"/>
      <w:r w:rsidRPr="005878EF">
        <w:rPr>
          <w:rStyle w:val="None"/>
          <w:rFonts w:ascii="Times New Roman" w:hAnsi="Times New Roman"/>
          <w:sz w:val="22"/>
          <w:szCs w:val="22"/>
          <w:lang w:val="el-GR"/>
        </w:rPr>
        <w:t xml:space="preserve">Σχήμα </w:t>
      </w:r>
      <w:bookmarkEnd w:id="17"/>
      <w:r w:rsidRPr="005878EF">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764326B3"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09BC880" wp14:editId="43679597">
            <wp:extent cx="6486758" cy="2236010"/>
            <wp:effectExtent l="0" t="0" r="0" b="0"/>
            <wp:docPr id="107374184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descr="officeArt object"/>
                    <pic:cNvPicPr>
                      <a:picLocks noChangeAspect="1"/>
                    </pic:cNvPicPr>
                  </pic:nvPicPr>
                  <pic:blipFill>
                    <a:blip r:embed="rId22"/>
                    <a:stretch>
                      <a:fillRect/>
                    </a:stretch>
                  </pic:blipFill>
                  <pic:spPr>
                    <a:xfrm>
                      <a:off x="0" y="0"/>
                      <a:ext cx="6486758" cy="2236010"/>
                    </a:xfrm>
                    <a:prstGeom prst="rect">
                      <a:avLst/>
                    </a:prstGeom>
                    <a:ln w="12700" cap="flat">
                      <a:noFill/>
                      <a:miter lim="400000"/>
                    </a:ln>
                    <a:effectLst/>
                  </pic:spPr>
                </pic:pic>
              </a:graphicData>
            </a:graphic>
          </wp:inline>
        </w:drawing>
      </w:r>
    </w:p>
    <w:p w14:paraId="0930A4D4"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8" w:name="_Ref61544339"/>
      <w:r w:rsidRPr="005878EF">
        <w:rPr>
          <w:rStyle w:val="None"/>
          <w:rFonts w:ascii="Times New Roman" w:hAnsi="Times New Roman"/>
          <w:sz w:val="22"/>
          <w:szCs w:val="22"/>
          <w:lang w:val="el-GR"/>
        </w:rPr>
        <w:t xml:space="preserve">Σχήμα </w:t>
      </w:r>
      <w:bookmarkEnd w:id="18"/>
      <w:r w:rsidRPr="005878EF">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2A301FF9"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7E29972" wp14:editId="4B259137">
            <wp:extent cx="6531729" cy="2251512"/>
            <wp:effectExtent l="0" t="0" r="0" b="0"/>
            <wp:docPr id="1073741842"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descr="officeArt object"/>
                    <pic:cNvPicPr>
                      <a:picLocks noChangeAspect="1"/>
                    </pic:cNvPicPr>
                  </pic:nvPicPr>
                  <pic:blipFill>
                    <a:blip r:embed="rId23"/>
                    <a:stretch>
                      <a:fillRect/>
                    </a:stretch>
                  </pic:blipFill>
                  <pic:spPr>
                    <a:xfrm>
                      <a:off x="0" y="0"/>
                      <a:ext cx="6531729" cy="2251512"/>
                    </a:xfrm>
                    <a:prstGeom prst="rect">
                      <a:avLst/>
                    </a:prstGeom>
                    <a:ln w="12700" cap="flat">
                      <a:noFill/>
                      <a:miter lim="400000"/>
                    </a:ln>
                    <a:effectLst/>
                  </pic:spPr>
                </pic:pic>
              </a:graphicData>
            </a:graphic>
          </wp:inline>
        </w:drawing>
      </w:r>
    </w:p>
    <w:p w14:paraId="13476DD3"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19" w:name="_Ref66983256"/>
      <w:r w:rsidRPr="005878EF">
        <w:rPr>
          <w:rStyle w:val="None"/>
          <w:rFonts w:ascii="Times New Roman" w:hAnsi="Times New Roman"/>
          <w:sz w:val="22"/>
          <w:szCs w:val="22"/>
          <w:lang w:val="el-GR"/>
        </w:rPr>
        <w:t>Σχήμα 18</w:t>
      </w:r>
      <w:bookmarkEnd w:id="19"/>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364CED60"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B40CCE9" wp14:editId="0001EFFF">
            <wp:extent cx="6578600" cy="2090421"/>
            <wp:effectExtent l="0" t="0" r="0" b="0"/>
            <wp:docPr id="1073741843"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descr="officeArt object"/>
                    <pic:cNvPicPr>
                      <a:picLocks noChangeAspect="1"/>
                    </pic:cNvPicPr>
                  </pic:nvPicPr>
                  <pic:blipFill>
                    <a:blip r:embed="rId24"/>
                    <a:stretch>
                      <a:fillRect/>
                    </a:stretch>
                  </pic:blipFill>
                  <pic:spPr>
                    <a:xfrm>
                      <a:off x="0" y="0"/>
                      <a:ext cx="6578600" cy="2090421"/>
                    </a:xfrm>
                    <a:prstGeom prst="rect">
                      <a:avLst/>
                    </a:prstGeom>
                    <a:ln w="12700" cap="flat">
                      <a:noFill/>
                      <a:miter lim="400000"/>
                    </a:ln>
                    <a:effectLst/>
                  </pic:spPr>
                </pic:pic>
              </a:graphicData>
            </a:graphic>
          </wp:inline>
        </w:drawing>
      </w:r>
    </w:p>
    <w:p w14:paraId="403B5EC8"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0" w:name="_Ref67062235"/>
      <w:r w:rsidRPr="005878EF">
        <w:rPr>
          <w:rStyle w:val="None"/>
          <w:rFonts w:ascii="Times New Roman" w:hAnsi="Times New Roman"/>
          <w:sz w:val="22"/>
          <w:szCs w:val="22"/>
          <w:lang w:val="el-GR"/>
        </w:rPr>
        <w:t>Σχήμα 19</w:t>
      </w:r>
      <w:bookmarkEnd w:id="20"/>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40AFEF81" w14:textId="58C8DE70" w:rsidR="00806A5D" w:rsidRPr="005878EF" w:rsidRDefault="00915C36">
      <w:pPr>
        <w:pStyle w:val="BodyA"/>
        <w:rPr>
          <w:rStyle w:val="None"/>
          <w:i/>
          <w:iCs/>
          <w:color w:val="44546A"/>
          <w:sz w:val="18"/>
          <w:szCs w:val="18"/>
          <w:u w:color="44546A"/>
          <w:lang w:val="el-GR"/>
        </w:rPr>
      </w:pPr>
      <w:r w:rsidRPr="005878EF">
        <w:rPr>
          <w:rStyle w:val="None"/>
          <w:lang w:val="el-GR"/>
        </w:rPr>
        <w:t xml:space="preserve">Στην </w:t>
      </w:r>
      <w:r w:rsidRPr="005878EF">
        <w:rPr>
          <w:rStyle w:val="None"/>
          <w:b/>
          <w:bCs/>
          <w:lang w:val="el-GR"/>
        </w:rPr>
        <w:t>Αιτωλοακαρνανία</w:t>
      </w:r>
      <w:r w:rsidRPr="005878EF">
        <w:rPr>
          <w:rStyle w:val="None"/>
          <w:lang w:val="el-GR"/>
        </w:rPr>
        <w:t xml:space="preserve"> όπου εντοπίσθηκαν </w:t>
      </w:r>
      <w:r w:rsidR="000B23DC">
        <w:rPr>
          <w:rStyle w:val="None"/>
          <w:lang w:val="el-GR"/>
        </w:rPr>
        <w:t>254</w:t>
      </w:r>
      <w:r w:rsidR="000B23DC" w:rsidRPr="005878EF">
        <w:rPr>
          <w:rStyle w:val="None"/>
          <w:lang w:val="el-GR"/>
        </w:rPr>
        <w:t xml:space="preserve"> </w:t>
      </w:r>
      <w:r w:rsidRPr="005878EF">
        <w:rPr>
          <w:rStyle w:val="None"/>
          <w:lang w:val="el-GR"/>
        </w:rPr>
        <w:t xml:space="preserve">κρούσματα σήμερα, παρατηρείται μικρότερος αριθμός κρουσμάτων σε σχέση με χθες, </w:t>
      </w:r>
      <w:r w:rsidR="00223705">
        <w:rPr>
          <w:rStyle w:val="None"/>
          <w:lang w:val="el-GR"/>
        </w:rPr>
        <w:t>και</w:t>
      </w:r>
      <w:r w:rsidR="00223705" w:rsidRPr="005878EF">
        <w:rPr>
          <w:rStyle w:val="None"/>
          <w:lang w:val="el-GR"/>
        </w:rPr>
        <w:t xml:space="preserve"> </w:t>
      </w:r>
      <w:r w:rsidRPr="005878EF">
        <w:rPr>
          <w:rStyle w:val="None"/>
          <w:lang w:val="el-GR"/>
        </w:rPr>
        <w:t xml:space="preserve">η πορεία συνεχίζει να είναι πτωτική </w:t>
      </w:r>
      <w:r w:rsidR="00223705">
        <w:rPr>
          <w:rStyle w:val="None"/>
          <w:lang w:val="el-GR"/>
        </w:rPr>
        <w:t xml:space="preserve">με επιβράδυνση </w:t>
      </w:r>
      <w:r w:rsidRPr="005878EF">
        <w:rPr>
          <w:rStyle w:val="None"/>
          <w:lang w:val="el-GR"/>
        </w:rPr>
        <w:t>(</w:t>
      </w:r>
      <w:hyperlink w:anchor="bookmark18" w:history="1">
        <w:r w:rsidRPr="005878EF">
          <w:rPr>
            <w:rStyle w:val="Hyperlink1"/>
            <w:rFonts w:eastAsia="Arial Unicode MS"/>
            <w:lang w:val="el-GR"/>
          </w:rPr>
          <w:t>Σχήμα 20</w:t>
        </w:r>
      </w:hyperlink>
      <w:r w:rsidRPr="005878EF">
        <w:rPr>
          <w:rStyle w:val="Hyperlink1"/>
          <w:rFonts w:eastAsia="Arial Unicode MS"/>
          <w:lang w:val="el-GR"/>
        </w:rPr>
        <w:t xml:space="preserve">), ενώ στην </w:t>
      </w:r>
      <w:r w:rsidRPr="005878EF">
        <w:rPr>
          <w:rStyle w:val="None"/>
          <w:b/>
          <w:bCs/>
          <w:lang w:val="el-GR"/>
        </w:rPr>
        <w:t>Εύβοια</w:t>
      </w:r>
      <w:r w:rsidRPr="005878EF">
        <w:rPr>
          <w:rStyle w:val="Hyperlink1"/>
          <w:rFonts w:eastAsia="Arial Unicode MS"/>
          <w:lang w:val="el-GR"/>
        </w:rPr>
        <w:t xml:space="preserve">, με </w:t>
      </w:r>
      <w:r w:rsidR="000B23DC">
        <w:rPr>
          <w:rStyle w:val="Hyperlink1"/>
          <w:rFonts w:eastAsia="Arial Unicode MS"/>
          <w:lang w:val="el-GR"/>
        </w:rPr>
        <w:t>349</w:t>
      </w:r>
      <w:r w:rsidR="000B23DC" w:rsidRPr="005878EF">
        <w:rPr>
          <w:rStyle w:val="Hyperlink1"/>
          <w:rFonts w:eastAsia="Arial Unicode MS"/>
          <w:lang w:val="el-GR"/>
        </w:rPr>
        <w:t xml:space="preserve"> </w:t>
      </w:r>
      <w:r w:rsidRPr="005878EF">
        <w:rPr>
          <w:rStyle w:val="Hyperlink1"/>
          <w:rFonts w:eastAsia="Arial Unicode MS"/>
          <w:lang w:val="el-GR"/>
        </w:rPr>
        <w:t>κρούσματα σήμερα, όπου και παρατηρείται μεγαλύτερος αριθμός κρουσμάτων σε σχέση με χθες, η σημαντική επιβράδυνση της πτωτικής πορείας έχει αναστραφεί σε ήπια ανοδική (</w:t>
      </w:r>
      <w:hyperlink w:anchor="bookmark19" w:history="1">
        <w:r w:rsidRPr="005878EF">
          <w:rPr>
            <w:rStyle w:val="Hyperlink1"/>
            <w:rFonts w:eastAsia="Arial Unicode MS"/>
            <w:lang w:val="el-GR"/>
          </w:rPr>
          <w:t>Σχήμα 21</w:t>
        </w:r>
      </w:hyperlink>
      <w:r w:rsidRPr="005878EF">
        <w:rPr>
          <w:rStyle w:val="Hyperlink1"/>
          <w:rFonts w:eastAsia="Arial Unicode MS"/>
          <w:lang w:val="el-GR"/>
        </w:rPr>
        <w:t xml:space="preserve">). Μικρότερο αριθμό κρουσμάτων είχαμε στη </w:t>
      </w:r>
      <w:r w:rsidRPr="005878EF">
        <w:rPr>
          <w:rStyle w:val="None"/>
          <w:b/>
          <w:bCs/>
          <w:lang w:val="el-GR"/>
        </w:rPr>
        <w:t>Βοιωτία</w:t>
      </w:r>
      <w:r w:rsidRPr="005878EF">
        <w:rPr>
          <w:rStyle w:val="Hyperlink1"/>
          <w:rFonts w:eastAsia="Arial Unicode MS"/>
          <w:lang w:val="el-GR"/>
        </w:rPr>
        <w:t xml:space="preserve"> όπου εντοπίστηκαν </w:t>
      </w:r>
      <w:r w:rsidR="000B23DC">
        <w:rPr>
          <w:rStyle w:val="Hyperlink1"/>
          <w:rFonts w:eastAsia="Arial Unicode MS"/>
          <w:lang w:val="el-GR"/>
        </w:rPr>
        <w:t>157</w:t>
      </w:r>
      <w:r w:rsidR="000B23DC">
        <w:rPr>
          <w:rStyle w:val="None"/>
          <w:lang w:val="ru-RU"/>
        </w:rPr>
        <w:t xml:space="preserve"> </w:t>
      </w:r>
      <w:r w:rsidRPr="005878EF">
        <w:rPr>
          <w:rStyle w:val="Hyperlink1"/>
          <w:rFonts w:eastAsia="Arial Unicode MS"/>
          <w:lang w:val="el-GR"/>
        </w:rPr>
        <w:t>κρούσματα και όμοια με τις υπόλοιπες περιοχές, η πορεία είναι πτωτική με μειωμένο όμως ρυθμό αποκλιμάκωσης (</w:t>
      </w:r>
      <w:hyperlink w:anchor="bookmark20" w:history="1">
        <w:r w:rsidRPr="005878EF">
          <w:rPr>
            <w:rStyle w:val="Hyperlink1"/>
            <w:rFonts w:eastAsia="Arial Unicode MS"/>
            <w:lang w:val="el-GR"/>
          </w:rPr>
          <w:t>Σχήμα 22</w:t>
        </w:r>
      </w:hyperlink>
      <w:r w:rsidRPr="005878EF">
        <w:rPr>
          <w:rStyle w:val="Hyperlink1"/>
          <w:rFonts w:eastAsia="Arial Unicode MS"/>
          <w:lang w:val="el-GR"/>
        </w:rPr>
        <w:t xml:space="preserve">), όπως και στη </w:t>
      </w:r>
      <w:r w:rsidRPr="005878EF">
        <w:rPr>
          <w:rStyle w:val="None"/>
          <w:b/>
          <w:bCs/>
          <w:lang w:val="el-GR"/>
        </w:rPr>
        <w:t>Φωκίδα</w:t>
      </w:r>
      <w:r w:rsidRPr="005878EF">
        <w:rPr>
          <w:rStyle w:val="Hyperlink1"/>
          <w:rFonts w:eastAsia="Arial Unicode MS"/>
          <w:lang w:val="el-GR"/>
        </w:rPr>
        <w:t xml:space="preserve">, όπου εντοπίστηκαν </w:t>
      </w:r>
      <w:r w:rsidR="000B23DC">
        <w:rPr>
          <w:rStyle w:val="Hyperlink1"/>
          <w:rFonts w:eastAsia="Arial Unicode MS"/>
          <w:lang w:val="el-GR"/>
        </w:rPr>
        <w:t>38</w:t>
      </w:r>
      <w:r w:rsidR="000B23DC" w:rsidRPr="005878EF">
        <w:rPr>
          <w:rStyle w:val="Hyperlink1"/>
          <w:rFonts w:eastAsia="Arial Unicode MS"/>
          <w:lang w:val="el-GR"/>
        </w:rPr>
        <w:t xml:space="preserve"> </w:t>
      </w:r>
      <w:r w:rsidRPr="005878EF">
        <w:rPr>
          <w:rStyle w:val="Hyperlink1"/>
          <w:rFonts w:eastAsia="Arial Unicode MS"/>
          <w:lang w:val="el-GR"/>
        </w:rPr>
        <w:t>νέα κρούσματα σήμερα (</w:t>
      </w:r>
      <w:hyperlink w:anchor="bookmark21" w:history="1">
        <w:r w:rsidRPr="005878EF">
          <w:rPr>
            <w:rStyle w:val="Hyperlink1"/>
            <w:rFonts w:eastAsia="Arial Unicode MS"/>
            <w:lang w:val="el-GR"/>
          </w:rPr>
          <w:t>Σχήμα 23</w:t>
        </w:r>
      </w:hyperlink>
      <w:r w:rsidRPr="005878EF">
        <w:rPr>
          <w:rStyle w:val="Hyperlink1"/>
          <w:rFonts w:eastAsia="Arial Unicode MS"/>
          <w:lang w:val="el-GR"/>
        </w:rPr>
        <w:t xml:space="preserve">). Μεγαλύτερος σε σχέση με χθες ήταν ο αριθμός των κρουσμάτων στη </w:t>
      </w:r>
      <w:r w:rsidRPr="005878EF">
        <w:rPr>
          <w:rStyle w:val="None"/>
          <w:b/>
          <w:bCs/>
          <w:lang w:val="el-GR"/>
        </w:rPr>
        <w:t>Φθιώτιδα</w:t>
      </w:r>
      <w:r w:rsidRPr="005878EF">
        <w:rPr>
          <w:rStyle w:val="Hyperlink1"/>
          <w:rFonts w:eastAsia="Arial Unicode MS"/>
          <w:lang w:val="el-GR"/>
        </w:rPr>
        <w:t xml:space="preserve"> όπου εντοπίσθηκαν </w:t>
      </w:r>
      <w:r w:rsidR="000B23DC">
        <w:rPr>
          <w:rStyle w:val="Hyperlink1"/>
          <w:rFonts w:eastAsia="Arial Unicode MS"/>
          <w:lang w:val="el-GR"/>
        </w:rPr>
        <w:t>142</w:t>
      </w:r>
      <w:r w:rsidR="000B23DC" w:rsidRPr="005878EF">
        <w:rPr>
          <w:rStyle w:val="Hyperlink1"/>
          <w:rFonts w:eastAsia="Arial Unicode MS"/>
          <w:lang w:val="el-GR"/>
        </w:rPr>
        <w:t xml:space="preserve"> </w:t>
      </w:r>
      <w:r w:rsidRPr="005878EF">
        <w:rPr>
          <w:rStyle w:val="Hyperlink1"/>
          <w:rFonts w:eastAsia="Arial Unicode MS"/>
          <w:lang w:val="el-GR"/>
        </w:rPr>
        <w:t xml:space="preserve">κρούσματα σήμερα, και συνεχίζει η πτωτική πορεία (Σχήμα 24), </w:t>
      </w:r>
      <w:r w:rsidR="00223705">
        <w:rPr>
          <w:rStyle w:val="Hyperlink1"/>
          <w:rFonts w:eastAsia="Arial Unicode MS"/>
          <w:lang w:val="el-GR"/>
        </w:rPr>
        <w:t>όπως και στην</w:t>
      </w:r>
      <w:r w:rsidRPr="005878EF">
        <w:rPr>
          <w:rStyle w:val="Hyperlink1"/>
          <w:rFonts w:eastAsia="Arial Unicode MS"/>
          <w:lang w:val="el-GR"/>
        </w:rPr>
        <w:t xml:space="preserve"> </w:t>
      </w:r>
      <w:r w:rsidRPr="005878EF">
        <w:rPr>
          <w:rStyle w:val="None"/>
          <w:b/>
          <w:bCs/>
          <w:lang w:val="el-GR"/>
        </w:rPr>
        <w:t>Ευρυτανία</w:t>
      </w:r>
      <w:r w:rsidRPr="005878EF">
        <w:rPr>
          <w:rStyle w:val="Hyperlink1"/>
          <w:rFonts w:eastAsia="Arial Unicode MS"/>
          <w:lang w:val="el-GR"/>
        </w:rPr>
        <w:t xml:space="preserve">, όπου σήμερα εντοπίστηκαν </w:t>
      </w:r>
      <w:r w:rsidR="000B23DC">
        <w:rPr>
          <w:rStyle w:val="Hyperlink1"/>
          <w:rFonts w:eastAsia="Arial Unicode MS"/>
          <w:lang w:val="el-GR"/>
        </w:rPr>
        <w:t>17</w:t>
      </w:r>
      <w:r w:rsidR="000B23DC" w:rsidRPr="005878EF">
        <w:rPr>
          <w:rStyle w:val="Hyperlink1"/>
          <w:rFonts w:eastAsia="Arial Unicode MS"/>
          <w:lang w:val="el-GR"/>
        </w:rPr>
        <w:t xml:space="preserve"> </w:t>
      </w:r>
      <w:r w:rsidRPr="005878EF">
        <w:rPr>
          <w:rStyle w:val="Hyperlink1"/>
          <w:rFonts w:eastAsia="Arial Unicode MS"/>
          <w:lang w:val="el-GR"/>
        </w:rPr>
        <w:t>νέα κρούσματα, συνεχίζει επίσης σε πτωτική πορεία (Σχήμα 25).</w:t>
      </w:r>
    </w:p>
    <w:p w14:paraId="38840154" w14:textId="77777777" w:rsidR="00806A5D" w:rsidRPr="005878EF" w:rsidRDefault="00915C36">
      <w:pPr>
        <w:pStyle w:val="BodyA"/>
        <w:rPr>
          <w:rStyle w:val="Hyperlink0"/>
          <w:rFonts w:eastAsia="Arial Unicode MS"/>
          <w:lang w:val="el-GR"/>
        </w:rPr>
      </w:pPr>
      <w:r w:rsidRPr="005878EF">
        <w:rPr>
          <w:rStyle w:val="Hyperlink0"/>
          <w:rFonts w:eastAsia="Arial Unicode MS"/>
          <w:lang w:val="el-GR"/>
        </w:rPr>
        <w:t xml:space="preserve"> </w:t>
      </w:r>
    </w:p>
    <w:p w14:paraId="3B33C8B6"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560CC19" wp14:editId="4D82B958">
            <wp:extent cx="6641973" cy="2200624"/>
            <wp:effectExtent l="0" t="0" r="0" b="0"/>
            <wp:docPr id="1073741844"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descr="officeArt object"/>
                    <pic:cNvPicPr>
                      <a:picLocks noChangeAspect="1"/>
                    </pic:cNvPicPr>
                  </pic:nvPicPr>
                  <pic:blipFill>
                    <a:blip r:embed="rId25"/>
                    <a:stretch>
                      <a:fillRect/>
                    </a:stretch>
                  </pic:blipFill>
                  <pic:spPr>
                    <a:xfrm>
                      <a:off x="0" y="0"/>
                      <a:ext cx="6641973" cy="2200624"/>
                    </a:xfrm>
                    <a:prstGeom prst="rect">
                      <a:avLst/>
                    </a:prstGeom>
                    <a:ln w="12700" cap="flat">
                      <a:noFill/>
                      <a:miter lim="400000"/>
                    </a:ln>
                    <a:effectLst/>
                  </pic:spPr>
                </pic:pic>
              </a:graphicData>
            </a:graphic>
          </wp:inline>
        </w:drawing>
      </w:r>
    </w:p>
    <w:p w14:paraId="4CA7B5C0"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1" w:name="_Ref57658525"/>
      <w:r w:rsidRPr="005878EF">
        <w:rPr>
          <w:rStyle w:val="None"/>
          <w:rFonts w:ascii="Times New Roman" w:hAnsi="Times New Roman"/>
          <w:sz w:val="22"/>
          <w:szCs w:val="22"/>
          <w:lang w:val="el-GR"/>
        </w:rPr>
        <w:t>Σχήμα 20</w:t>
      </w:r>
      <w:bookmarkEnd w:id="21"/>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58F4531A" w14:textId="77777777" w:rsidR="00806A5D" w:rsidRPr="005878EF" w:rsidRDefault="00806A5D">
      <w:pPr>
        <w:pStyle w:val="BodyA"/>
        <w:rPr>
          <w:rStyle w:val="None"/>
          <w:i/>
          <w:iCs/>
          <w:color w:val="44546A"/>
          <w:sz w:val="18"/>
          <w:szCs w:val="18"/>
          <w:u w:color="44546A"/>
          <w:lang w:val="el-GR"/>
        </w:rPr>
      </w:pPr>
    </w:p>
    <w:p w14:paraId="3024E9CF"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B0D39A4" wp14:editId="356905CC">
            <wp:extent cx="6594296" cy="2273078"/>
            <wp:effectExtent l="0" t="0" r="0" b="0"/>
            <wp:docPr id="107374184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descr="officeArt object"/>
                    <pic:cNvPicPr>
                      <a:picLocks noChangeAspect="1"/>
                    </pic:cNvPicPr>
                  </pic:nvPicPr>
                  <pic:blipFill>
                    <a:blip r:embed="rId26"/>
                    <a:stretch>
                      <a:fillRect/>
                    </a:stretch>
                  </pic:blipFill>
                  <pic:spPr>
                    <a:xfrm>
                      <a:off x="0" y="0"/>
                      <a:ext cx="6594296" cy="2273078"/>
                    </a:xfrm>
                    <a:prstGeom prst="rect">
                      <a:avLst/>
                    </a:prstGeom>
                    <a:ln w="12700" cap="flat">
                      <a:noFill/>
                      <a:miter lim="400000"/>
                    </a:ln>
                    <a:effectLst/>
                  </pic:spPr>
                </pic:pic>
              </a:graphicData>
            </a:graphic>
          </wp:inline>
        </w:drawing>
      </w:r>
    </w:p>
    <w:p w14:paraId="132A6A1E"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2" w:name="_Ref58524974"/>
      <w:r w:rsidRPr="005878EF">
        <w:rPr>
          <w:rStyle w:val="None"/>
          <w:rFonts w:ascii="Times New Roman" w:hAnsi="Times New Roman"/>
          <w:sz w:val="22"/>
          <w:szCs w:val="22"/>
          <w:lang w:val="el-GR"/>
        </w:rPr>
        <w:t>Σχήμα 21</w:t>
      </w:r>
      <w:bookmarkEnd w:id="22"/>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5D35B20D" w14:textId="77777777" w:rsidR="00806A5D" w:rsidRPr="005878EF" w:rsidRDefault="00806A5D">
      <w:pPr>
        <w:pStyle w:val="BodyA"/>
        <w:rPr>
          <w:rStyle w:val="None"/>
          <w:i/>
          <w:iCs/>
          <w:color w:val="44546A"/>
          <w:sz w:val="18"/>
          <w:szCs w:val="18"/>
          <w:u w:color="44546A"/>
          <w:lang w:val="el-GR"/>
        </w:rPr>
      </w:pPr>
    </w:p>
    <w:p w14:paraId="6FFC7C8E"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91025F3" wp14:editId="1B8C8FA8">
            <wp:extent cx="6569713" cy="2264605"/>
            <wp:effectExtent l="0" t="0" r="0" b="0"/>
            <wp:docPr id="107374184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descr="officeArt object"/>
                    <pic:cNvPicPr>
                      <a:picLocks noChangeAspect="1"/>
                    </pic:cNvPicPr>
                  </pic:nvPicPr>
                  <pic:blipFill>
                    <a:blip r:embed="rId27"/>
                    <a:stretch>
                      <a:fillRect/>
                    </a:stretch>
                  </pic:blipFill>
                  <pic:spPr>
                    <a:xfrm>
                      <a:off x="0" y="0"/>
                      <a:ext cx="6569713" cy="2264605"/>
                    </a:xfrm>
                    <a:prstGeom prst="rect">
                      <a:avLst/>
                    </a:prstGeom>
                    <a:ln w="12700" cap="flat">
                      <a:noFill/>
                      <a:miter lim="400000"/>
                    </a:ln>
                    <a:effectLst/>
                  </pic:spPr>
                </pic:pic>
              </a:graphicData>
            </a:graphic>
          </wp:inline>
        </w:drawing>
      </w:r>
    </w:p>
    <w:p w14:paraId="444339A3"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3" w:name="_Ref61282388"/>
      <w:r w:rsidRPr="005878EF">
        <w:rPr>
          <w:rStyle w:val="None"/>
          <w:rFonts w:ascii="Times New Roman" w:hAnsi="Times New Roman"/>
          <w:sz w:val="22"/>
          <w:szCs w:val="22"/>
          <w:lang w:val="el-GR"/>
        </w:rPr>
        <w:t>Σχήμα 22</w:t>
      </w:r>
      <w:bookmarkEnd w:id="23"/>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62070B56" w14:textId="77777777" w:rsidR="00806A5D" w:rsidRPr="005878EF" w:rsidRDefault="00806A5D">
      <w:pPr>
        <w:pStyle w:val="BodyA"/>
        <w:rPr>
          <w:rStyle w:val="None"/>
          <w:lang w:val="el-GR"/>
        </w:rPr>
      </w:pPr>
    </w:p>
    <w:p w14:paraId="434ADC60"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A6FD23B" wp14:editId="2EE11619">
            <wp:extent cx="6642597" cy="2289727"/>
            <wp:effectExtent l="0" t="0" r="0" b="0"/>
            <wp:docPr id="107374184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descr="officeArt object"/>
                    <pic:cNvPicPr>
                      <a:picLocks noChangeAspect="1"/>
                    </pic:cNvPicPr>
                  </pic:nvPicPr>
                  <pic:blipFill>
                    <a:blip r:embed="rId28"/>
                    <a:stretch>
                      <a:fillRect/>
                    </a:stretch>
                  </pic:blipFill>
                  <pic:spPr>
                    <a:xfrm>
                      <a:off x="0" y="0"/>
                      <a:ext cx="6642597" cy="2289727"/>
                    </a:xfrm>
                    <a:prstGeom prst="rect">
                      <a:avLst/>
                    </a:prstGeom>
                    <a:ln w="12700" cap="flat">
                      <a:noFill/>
                      <a:miter lim="400000"/>
                    </a:ln>
                    <a:effectLst/>
                  </pic:spPr>
                </pic:pic>
              </a:graphicData>
            </a:graphic>
          </wp:inline>
        </w:drawing>
      </w:r>
    </w:p>
    <w:p w14:paraId="29F52B90"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4" w:name="_Ref67312873"/>
      <w:r w:rsidRPr="005878EF">
        <w:rPr>
          <w:rStyle w:val="None"/>
          <w:rFonts w:ascii="Times New Roman" w:hAnsi="Times New Roman"/>
          <w:sz w:val="22"/>
          <w:szCs w:val="22"/>
          <w:lang w:val="el-GR"/>
        </w:rPr>
        <w:t>Σχήμα 23</w:t>
      </w:r>
      <w:bookmarkEnd w:id="24"/>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D95013D"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C198FE2" wp14:editId="4BB17990">
            <wp:extent cx="6642266" cy="2289614"/>
            <wp:effectExtent l="0" t="0" r="0" b="0"/>
            <wp:docPr id="107374184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descr="officeArt object"/>
                    <pic:cNvPicPr>
                      <a:picLocks noChangeAspect="1"/>
                    </pic:cNvPicPr>
                  </pic:nvPicPr>
                  <pic:blipFill>
                    <a:blip r:embed="rId29"/>
                    <a:stretch>
                      <a:fillRect/>
                    </a:stretch>
                  </pic:blipFill>
                  <pic:spPr>
                    <a:xfrm>
                      <a:off x="0" y="0"/>
                      <a:ext cx="6642266" cy="2289614"/>
                    </a:xfrm>
                    <a:prstGeom prst="rect">
                      <a:avLst/>
                    </a:prstGeom>
                    <a:ln w="12700" cap="flat">
                      <a:noFill/>
                      <a:miter lim="400000"/>
                    </a:ln>
                    <a:effectLst/>
                  </pic:spPr>
                </pic:pic>
              </a:graphicData>
            </a:graphic>
          </wp:inline>
        </w:drawing>
      </w:r>
    </w:p>
    <w:p w14:paraId="185D5768"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5" w:name="_Ref61282395"/>
      <w:r w:rsidRPr="005878EF">
        <w:rPr>
          <w:rStyle w:val="None"/>
          <w:rFonts w:ascii="Times New Roman" w:hAnsi="Times New Roman"/>
          <w:sz w:val="22"/>
          <w:szCs w:val="22"/>
          <w:lang w:val="el-GR"/>
        </w:rPr>
        <w:t>Σχήμα 24</w:t>
      </w:r>
      <w:bookmarkEnd w:id="25"/>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4FEEE6E1"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2916672" wp14:editId="4F141B26">
            <wp:extent cx="6650147" cy="2292331"/>
            <wp:effectExtent l="0" t="0" r="0" b="0"/>
            <wp:docPr id="1073741849"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descr="officeArt object"/>
                    <pic:cNvPicPr>
                      <a:picLocks noChangeAspect="1"/>
                    </pic:cNvPicPr>
                  </pic:nvPicPr>
                  <pic:blipFill>
                    <a:blip r:embed="rId30"/>
                    <a:stretch>
                      <a:fillRect/>
                    </a:stretch>
                  </pic:blipFill>
                  <pic:spPr>
                    <a:xfrm>
                      <a:off x="0" y="0"/>
                      <a:ext cx="6650147" cy="2292331"/>
                    </a:xfrm>
                    <a:prstGeom prst="rect">
                      <a:avLst/>
                    </a:prstGeom>
                    <a:ln w="12700" cap="flat">
                      <a:noFill/>
                      <a:miter lim="400000"/>
                    </a:ln>
                    <a:effectLst/>
                  </pic:spPr>
                </pic:pic>
              </a:graphicData>
            </a:graphic>
          </wp:inline>
        </w:drawing>
      </w:r>
    </w:p>
    <w:p w14:paraId="1B1C2520"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6" w:name="_Ref66373145"/>
      <w:r w:rsidRPr="005878EF">
        <w:rPr>
          <w:rStyle w:val="None"/>
          <w:rFonts w:ascii="Times New Roman" w:hAnsi="Times New Roman"/>
          <w:sz w:val="22"/>
          <w:szCs w:val="22"/>
          <w:lang w:val="el-GR"/>
        </w:rPr>
        <w:t>Σχήμα 25</w:t>
      </w:r>
      <w:bookmarkEnd w:id="26"/>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21C8F8DF" w14:textId="4B86337C" w:rsidR="00806A5D" w:rsidRPr="005878EF" w:rsidRDefault="00915C36">
      <w:pPr>
        <w:pStyle w:val="BodyA"/>
        <w:rPr>
          <w:rStyle w:val="None"/>
          <w:rFonts w:ascii="Arial Nova Light" w:eastAsia="Arial Nova Light" w:hAnsi="Arial Nova Light" w:cs="Arial Nova Light"/>
          <w:i/>
          <w:iCs/>
          <w:color w:val="44546A"/>
          <w:sz w:val="18"/>
          <w:szCs w:val="18"/>
          <w:u w:color="44546A"/>
          <w:lang w:val="el-GR"/>
        </w:rPr>
      </w:pPr>
      <w:r w:rsidRPr="005878EF">
        <w:rPr>
          <w:rStyle w:val="Hyperlink0"/>
          <w:rFonts w:eastAsia="Arial Unicode MS"/>
          <w:lang w:val="el-GR"/>
        </w:rPr>
        <w:t xml:space="preserve">Αναφορικά με τις περιοχές της Ηπείρου, μεγαλύτερος σε σχέση με χθες ήταν ο αριθμός των κρουσμάτων στα </w:t>
      </w:r>
      <w:r w:rsidRPr="005878EF">
        <w:rPr>
          <w:rStyle w:val="None"/>
          <w:b/>
          <w:bCs/>
          <w:lang w:val="el-GR"/>
        </w:rPr>
        <w:t>Ιωάννινα</w:t>
      </w:r>
      <w:r w:rsidRPr="005878EF">
        <w:rPr>
          <w:rStyle w:val="Hyperlink0"/>
          <w:rFonts w:eastAsia="Arial Unicode MS"/>
          <w:lang w:val="el-GR"/>
        </w:rPr>
        <w:t xml:space="preserve"> με </w:t>
      </w:r>
      <w:r w:rsidR="005A18D1">
        <w:rPr>
          <w:rStyle w:val="Hyperlink0"/>
          <w:rFonts w:eastAsia="Arial Unicode MS"/>
          <w:lang w:val="el-GR"/>
        </w:rPr>
        <w:t>236</w:t>
      </w:r>
      <w:r w:rsidR="005A18D1" w:rsidRPr="005878EF">
        <w:rPr>
          <w:rStyle w:val="Hyperlink0"/>
          <w:rFonts w:eastAsia="Arial Unicode MS"/>
          <w:lang w:val="el-GR"/>
        </w:rPr>
        <w:t xml:space="preserve"> </w:t>
      </w:r>
      <w:r w:rsidRPr="005878EF">
        <w:rPr>
          <w:rStyle w:val="Hyperlink0"/>
          <w:rFonts w:eastAsia="Arial Unicode MS"/>
          <w:lang w:val="el-GR"/>
        </w:rPr>
        <w:t>κρούσματα σήμερα όπου η πτωτική πορεία επιβραδύνεται</w:t>
      </w:r>
      <w:r w:rsidR="007654B8">
        <w:rPr>
          <w:rStyle w:val="Hyperlink0"/>
          <w:rFonts w:eastAsia="Arial Unicode MS"/>
          <w:lang w:val="el-GR"/>
        </w:rPr>
        <w:t xml:space="preserve"> έντονα</w:t>
      </w:r>
      <w:r w:rsidRPr="005878EF">
        <w:rPr>
          <w:rStyle w:val="Hyperlink0"/>
          <w:rFonts w:eastAsia="Arial Unicode MS"/>
          <w:lang w:val="el-GR"/>
        </w:rPr>
        <w:t xml:space="preserve"> (</w:t>
      </w:r>
      <w:hyperlink w:anchor="bookmark22" w:history="1">
        <w:r w:rsidRPr="005878EF">
          <w:rPr>
            <w:rStyle w:val="Hyperlink0"/>
            <w:rFonts w:eastAsia="Arial Unicode MS"/>
            <w:lang w:val="el-GR"/>
          </w:rPr>
          <w:t>Σχήμα 26</w:t>
        </w:r>
      </w:hyperlink>
      <w:r w:rsidRPr="005878EF">
        <w:rPr>
          <w:rStyle w:val="Hyperlink0"/>
          <w:rFonts w:eastAsia="Arial Unicode MS"/>
          <w:lang w:val="el-GR"/>
        </w:rPr>
        <w:t xml:space="preserve">), ενώ ακόμα εντονότερη είναι η επιβράδυνση στη </w:t>
      </w:r>
      <w:r w:rsidRPr="005878EF">
        <w:rPr>
          <w:rStyle w:val="None"/>
          <w:b/>
          <w:bCs/>
          <w:lang w:val="el-GR"/>
        </w:rPr>
        <w:t>Θεσπρωτία</w:t>
      </w:r>
      <w:r w:rsidRPr="005878EF">
        <w:rPr>
          <w:rStyle w:val="Hyperlink0"/>
          <w:rFonts w:eastAsia="Arial Unicode MS"/>
          <w:lang w:val="el-GR"/>
        </w:rPr>
        <w:t xml:space="preserve"> όπου σήμερα εντοπίστηκαν </w:t>
      </w:r>
      <w:r w:rsidR="005A18D1">
        <w:rPr>
          <w:rStyle w:val="Hyperlink0"/>
          <w:rFonts w:eastAsia="Arial Unicode MS"/>
          <w:lang w:val="el-GR"/>
        </w:rPr>
        <w:t>81</w:t>
      </w:r>
      <w:r w:rsidR="005A18D1" w:rsidRPr="005878EF">
        <w:rPr>
          <w:rStyle w:val="Hyperlink0"/>
          <w:rFonts w:eastAsia="Arial Unicode MS"/>
          <w:lang w:val="el-GR"/>
        </w:rPr>
        <w:t xml:space="preserve"> </w:t>
      </w:r>
      <w:r w:rsidRPr="005878EF">
        <w:rPr>
          <w:rStyle w:val="Hyperlink0"/>
          <w:rFonts w:eastAsia="Arial Unicode MS"/>
          <w:lang w:val="el-GR"/>
        </w:rPr>
        <w:t>κρούσματα</w:t>
      </w:r>
      <w:r w:rsidR="007654B8">
        <w:rPr>
          <w:rStyle w:val="Hyperlink0"/>
          <w:rFonts w:eastAsia="Arial Unicode MS"/>
          <w:lang w:val="el-GR"/>
        </w:rPr>
        <w:t xml:space="preserve"> </w:t>
      </w:r>
      <w:r w:rsidR="007654B8" w:rsidRPr="005878EF">
        <w:rPr>
          <w:rStyle w:val="Hyperlink0"/>
          <w:rFonts w:eastAsia="Arial Unicode MS"/>
          <w:lang w:val="el-GR"/>
        </w:rPr>
        <w:t>(</w:t>
      </w:r>
      <w:hyperlink w:anchor="bookmark23" w:history="1">
        <w:r w:rsidR="007654B8" w:rsidRPr="005878EF">
          <w:rPr>
            <w:rStyle w:val="Hyperlink0"/>
            <w:rFonts w:eastAsia="Arial Unicode MS"/>
            <w:lang w:val="el-GR"/>
          </w:rPr>
          <w:t>Σχήμα 27</w:t>
        </w:r>
      </w:hyperlink>
      <w:r w:rsidR="007654B8" w:rsidRPr="005878EF">
        <w:rPr>
          <w:rStyle w:val="Hyperlink0"/>
          <w:rFonts w:eastAsia="Arial Unicode MS"/>
          <w:lang w:val="el-GR"/>
        </w:rPr>
        <w:t>)</w:t>
      </w:r>
      <w:r w:rsidRPr="005878EF">
        <w:rPr>
          <w:rStyle w:val="Hyperlink0"/>
          <w:rFonts w:eastAsia="Arial Unicode MS"/>
          <w:lang w:val="el-GR"/>
        </w:rPr>
        <w:t xml:space="preserve">. Ελαφρά ανοδική είναι η πορεία στην </w:t>
      </w:r>
      <w:r w:rsidRPr="005878EF">
        <w:rPr>
          <w:rStyle w:val="None"/>
          <w:b/>
          <w:bCs/>
          <w:lang w:val="el-GR"/>
        </w:rPr>
        <w:t xml:space="preserve">Άρτα </w:t>
      </w:r>
      <w:r w:rsidRPr="005878EF">
        <w:rPr>
          <w:rStyle w:val="None"/>
          <w:lang w:val="el-GR"/>
        </w:rPr>
        <w:t>όπου</w:t>
      </w:r>
      <w:r w:rsidRPr="005878EF">
        <w:rPr>
          <w:rStyle w:val="Hyperlink0"/>
          <w:rFonts w:eastAsia="Arial Unicode MS"/>
          <w:lang w:val="el-GR"/>
        </w:rPr>
        <w:t xml:space="preserve"> εντοπίστηκαν </w:t>
      </w:r>
      <w:r w:rsidR="005A18D1">
        <w:rPr>
          <w:rStyle w:val="Hyperlink0"/>
          <w:rFonts w:eastAsia="Arial Unicode MS"/>
          <w:lang w:val="el-GR"/>
        </w:rPr>
        <w:t>142</w:t>
      </w:r>
      <w:r w:rsidR="005A18D1" w:rsidRPr="005878EF">
        <w:rPr>
          <w:rStyle w:val="Hyperlink0"/>
          <w:rFonts w:eastAsia="Arial Unicode MS"/>
          <w:lang w:val="el-GR"/>
        </w:rPr>
        <w:t xml:space="preserve"> </w:t>
      </w:r>
      <w:r w:rsidRPr="005878EF">
        <w:rPr>
          <w:rStyle w:val="Hyperlink0"/>
          <w:rFonts w:eastAsia="Arial Unicode MS"/>
          <w:lang w:val="el-GR"/>
        </w:rPr>
        <w:t>νέα κρούσματα (</w:t>
      </w:r>
      <w:hyperlink w:anchor="bookmark24" w:history="1">
        <w:r w:rsidRPr="005878EF">
          <w:rPr>
            <w:rStyle w:val="Hyperlink0"/>
            <w:rFonts w:eastAsia="Arial Unicode MS"/>
            <w:lang w:val="el-GR"/>
          </w:rPr>
          <w:t>Σχήμα 28</w:t>
        </w:r>
      </w:hyperlink>
      <w:r w:rsidRPr="005878EF">
        <w:rPr>
          <w:rStyle w:val="Hyperlink0"/>
          <w:rFonts w:eastAsia="Arial Unicode MS"/>
          <w:lang w:val="el-GR"/>
        </w:rPr>
        <w:t xml:space="preserve">), ενώ μείωση του ρυθμού αποκλιμάκωσης παρατηρείται στη </w:t>
      </w:r>
      <w:r w:rsidRPr="005878EF">
        <w:rPr>
          <w:rStyle w:val="None"/>
          <w:b/>
          <w:bCs/>
          <w:lang w:val="el-GR"/>
        </w:rPr>
        <w:t>Πρέβεζα</w:t>
      </w:r>
      <w:r w:rsidRPr="005878EF">
        <w:rPr>
          <w:rStyle w:val="Hyperlink0"/>
          <w:rFonts w:eastAsia="Arial Unicode MS"/>
          <w:lang w:val="el-GR"/>
        </w:rPr>
        <w:t xml:space="preserve">, στην οποία εντοπίστηκαν </w:t>
      </w:r>
      <w:r w:rsidR="005A18D1" w:rsidRPr="005878EF">
        <w:rPr>
          <w:rStyle w:val="Hyperlink0"/>
          <w:rFonts w:eastAsia="Arial Unicode MS"/>
          <w:lang w:val="el-GR"/>
        </w:rPr>
        <w:t>6</w:t>
      </w:r>
      <w:r w:rsidR="005A18D1">
        <w:rPr>
          <w:rStyle w:val="Hyperlink0"/>
          <w:rFonts w:eastAsia="Arial Unicode MS"/>
          <w:lang w:val="el-GR"/>
        </w:rPr>
        <w:t>3</w:t>
      </w:r>
      <w:r w:rsidR="005A18D1" w:rsidRPr="005878EF">
        <w:rPr>
          <w:rStyle w:val="Hyperlink0"/>
          <w:rFonts w:eastAsia="Arial Unicode MS"/>
          <w:lang w:val="el-GR"/>
        </w:rPr>
        <w:t xml:space="preserve"> </w:t>
      </w:r>
      <w:r w:rsidRPr="005878EF">
        <w:rPr>
          <w:rStyle w:val="Hyperlink0"/>
          <w:rFonts w:eastAsia="Arial Unicode MS"/>
          <w:lang w:val="el-GR"/>
        </w:rPr>
        <w:t>νέα κρούσματα (</w:t>
      </w:r>
      <w:hyperlink w:anchor="bookmark25" w:history="1">
        <w:r w:rsidRPr="005878EF">
          <w:rPr>
            <w:rStyle w:val="Hyperlink0"/>
            <w:rFonts w:eastAsia="Arial Unicode MS"/>
            <w:lang w:val="el-GR"/>
          </w:rPr>
          <w:t>Σχήμα 29</w:t>
        </w:r>
      </w:hyperlink>
      <w:r w:rsidRPr="005878EF">
        <w:rPr>
          <w:rStyle w:val="Hyperlink0"/>
          <w:rFonts w:eastAsia="Arial Unicode MS"/>
          <w:lang w:val="el-GR"/>
        </w:rPr>
        <w:t>).</w:t>
      </w:r>
    </w:p>
    <w:p w14:paraId="360037FD"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16264D5" wp14:editId="46C32C06">
            <wp:extent cx="6484411" cy="2235201"/>
            <wp:effectExtent l="0" t="0" r="0" b="0"/>
            <wp:docPr id="1073741850"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descr="officeArt object"/>
                    <pic:cNvPicPr>
                      <a:picLocks noChangeAspect="1"/>
                    </pic:cNvPicPr>
                  </pic:nvPicPr>
                  <pic:blipFill>
                    <a:blip r:embed="rId31"/>
                    <a:stretch>
                      <a:fillRect/>
                    </a:stretch>
                  </pic:blipFill>
                  <pic:spPr>
                    <a:xfrm>
                      <a:off x="0" y="0"/>
                      <a:ext cx="6484411" cy="2235201"/>
                    </a:xfrm>
                    <a:prstGeom prst="rect">
                      <a:avLst/>
                    </a:prstGeom>
                    <a:ln w="12700" cap="flat">
                      <a:noFill/>
                      <a:miter lim="400000"/>
                    </a:ln>
                    <a:effectLst/>
                  </pic:spPr>
                </pic:pic>
              </a:graphicData>
            </a:graphic>
          </wp:inline>
        </w:drawing>
      </w:r>
    </w:p>
    <w:p w14:paraId="4170A87F"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7" w:name="_Ref64566348"/>
      <w:r w:rsidRPr="005878EF">
        <w:rPr>
          <w:rStyle w:val="None"/>
          <w:rFonts w:ascii="Times New Roman" w:hAnsi="Times New Roman"/>
          <w:sz w:val="22"/>
          <w:szCs w:val="22"/>
          <w:lang w:val="el-GR"/>
        </w:rPr>
        <w:t>Σχήμα 26</w:t>
      </w:r>
      <w:bookmarkEnd w:id="27"/>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19FCE3D6"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87CCA8E" wp14:editId="76738465">
            <wp:extent cx="6567459" cy="2263828"/>
            <wp:effectExtent l="0" t="0" r="0" b="0"/>
            <wp:docPr id="107374185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descr="officeArt object"/>
                    <pic:cNvPicPr>
                      <a:picLocks noChangeAspect="1"/>
                    </pic:cNvPicPr>
                  </pic:nvPicPr>
                  <pic:blipFill>
                    <a:blip r:embed="rId32"/>
                    <a:stretch>
                      <a:fillRect/>
                    </a:stretch>
                  </pic:blipFill>
                  <pic:spPr>
                    <a:xfrm>
                      <a:off x="0" y="0"/>
                      <a:ext cx="6567459" cy="2263828"/>
                    </a:xfrm>
                    <a:prstGeom prst="rect">
                      <a:avLst/>
                    </a:prstGeom>
                    <a:ln w="12700" cap="flat">
                      <a:noFill/>
                      <a:miter lim="400000"/>
                    </a:ln>
                    <a:effectLst/>
                  </pic:spPr>
                </pic:pic>
              </a:graphicData>
            </a:graphic>
          </wp:inline>
        </w:drawing>
      </w:r>
    </w:p>
    <w:p w14:paraId="15BD381A"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8" w:name="_Ref66983351"/>
      <w:r w:rsidRPr="005878EF">
        <w:rPr>
          <w:rStyle w:val="None"/>
          <w:rFonts w:ascii="Times New Roman" w:hAnsi="Times New Roman"/>
          <w:sz w:val="22"/>
          <w:szCs w:val="22"/>
          <w:lang w:val="el-GR"/>
        </w:rPr>
        <w:t>Σχήμα 27</w:t>
      </w:r>
      <w:bookmarkEnd w:id="28"/>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171DE922"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8AB1C97" wp14:editId="6774971B">
            <wp:extent cx="6581149" cy="2268547"/>
            <wp:effectExtent l="0" t="0" r="0" b="0"/>
            <wp:docPr id="1073741852"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descr="officeArt object"/>
                    <pic:cNvPicPr>
                      <a:picLocks noChangeAspect="1"/>
                    </pic:cNvPicPr>
                  </pic:nvPicPr>
                  <pic:blipFill>
                    <a:blip r:embed="rId33"/>
                    <a:stretch>
                      <a:fillRect/>
                    </a:stretch>
                  </pic:blipFill>
                  <pic:spPr>
                    <a:xfrm>
                      <a:off x="0" y="0"/>
                      <a:ext cx="6581149" cy="2268547"/>
                    </a:xfrm>
                    <a:prstGeom prst="rect">
                      <a:avLst/>
                    </a:prstGeom>
                    <a:ln w="12700" cap="flat">
                      <a:noFill/>
                      <a:miter lim="400000"/>
                    </a:ln>
                    <a:effectLst/>
                  </pic:spPr>
                </pic:pic>
              </a:graphicData>
            </a:graphic>
          </wp:inline>
        </w:drawing>
      </w:r>
    </w:p>
    <w:p w14:paraId="71856CDA"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29" w:name="_Ref66983442"/>
      <w:r w:rsidRPr="005878EF">
        <w:rPr>
          <w:rStyle w:val="None"/>
          <w:rFonts w:ascii="Times New Roman" w:hAnsi="Times New Roman"/>
          <w:sz w:val="22"/>
          <w:szCs w:val="22"/>
          <w:lang w:val="el-GR"/>
        </w:rPr>
        <w:t>Σχήμα 28</w:t>
      </w:r>
      <w:bookmarkEnd w:id="29"/>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26ADED8B"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ED5E73B" wp14:editId="6F14CF5F">
            <wp:extent cx="6540500" cy="2096770"/>
            <wp:effectExtent l="0" t="0" r="0" b="0"/>
            <wp:docPr id="1073741853"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descr="officeArt object"/>
                    <pic:cNvPicPr>
                      <a:picLocks noChangeAspect="1"/>
                    </pic:cNvPicPr>
                  </pic:nvPicPr>
                  <pic:blipFill>
                    <a:blip r:embed="rId34"/>
                    <a:stretch>
                      <a:fillRect/>
                    </a:stretch>
                  </pic:blipFill>
                  <pic:spPr>
                    <a:xfrm>
                      <a:off x="0" y="0"/>
                      <a:ext cx="6540500" cy="2096770"/>
                    </a:xfrm>
                    <a:prstGeom prst="rect">
                      <a:avLst/>
                    </a:prstGeom>
                    <a:ln w="12700" cap="flat">
                      <a:noFill/>
                      <a:miter lim="400000"/>
                    </a:ln>
                    <a:effectLst/>
                  </pic:spPr>
                </pic:pic>
              </a:graphicData>
            </a:graphic>
          </wp:inline>
        </w:drawing>
      </w:r>
    </w:p>
    <w:p w14:paraId="797EBB32"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0" w:name="_Ref67312723"/>
      <w:r w:rsidRPr="005878EF">
        <w:rPr>
          <w:rStyle w:val="None"/>
          <w:rFonts w:ascii="Times New Roman" w:hAnsi="Times New Roman"/>
          <w:sz w:val="22"/>
          <w:szCs w:val="22"/>
          <w:lang w:val="el-GR"/>
        </w:rPr>
        <w:t>Σχήμα 29</w:t>
      </w:r>
      <w:bookmarkEnd w:id="30"/>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0DE054DE" w14:textId="211365A1" w:rsidR="00806A5D" w:rsidRPr="005878EF" w:rsidRDefault="00915C36" w:rsidP="004453B3">
      <w:pPr>
        <w:pStyle w:val="BodyA"/>
        <w:rPr>
          <w:rStyle w:val="Hyperlink0"/>
          <w:rFonts w:eastAsia="Arial Unicode MS"/>
          <w:lang w:val="el-GR"/>
        </w:rPr>
      </w:pPr>
      <w:r w:rsidRPr="005878EF">
        <w:rPr>
          <w:rStyle w:val="Hyperlink0"/>
          <w:rFonts w:eastAsia="Arial Unicode MS"/>
          <w:lang w:val="el-GR"/>
        </w:rPr>
        <w:t xml:space="preserve">Όσον αφορά στις πόλεις της Βορείου Ελλάδας, </w:t>
      </w:r>
      <w:r w:rsidR="004453B3">
        <w:rPr>
          <w:rStyle w:val="Hyperlink0"/>
          <w:rFonts w:eastAsia="Arial Unicode MS"/>
          <w:lang w:val="el-GR"/>
        </w:rPr>
        <w:t>μείωση</w:t>
      </w:r>
      <w:r w:rsidR="004453B3" w:rsidRPr="005878EF">
        <w:rPr>
          <w:rStyle w:val="Hyperlink0"/>
          <w:rFonts w:eastAsia="Arial Unicode MS"/>
          <w:lang w:val="el-GR"/>
        </w:rPr>
        <w:t xml:space="preserve"> </w:t>
      </w:r>
      <w:r w:rsidRPr="005878EF">
        <w:rPr>
          <w:rStyle w:val="Hyperlink0"/>
          <w:rFonts w:eastAsia="Arial Unicode MS"/>
          <w:lang w:val="el-GR"/>
        </w:rPr>
        <w:t xml:space="preserve">στον ημερήσιο αριθμό κρουσμάτων παρατηρήθηκε στην </w:t>
      </w:r>
      <w:r w:rsidRPr="005878EF">
        <w:rPr>
          <w:rStyle w:val="None"/>
          <w:b/>
          <w:bCs/>
          <w:lang w:val="el-GR"/>
        </w:rPr>
        <w:t>Καβάλα</w:t>
      </w:r>
      <w:r w:rsidRPr="005878EF">
        <w:rPr>
          <w:rStyle w:val="Hyperlink0"/>
          <w:rFonts w:eastAsia="Arial Unicode MS"/>
          <w:lang w:val="el-GR"/>
        </w:rPr>
        <w:t xml:space="preserve"> με </w:t>
      </w:r>
      <w:r w:rsidR="004453B3">
        <w:rPr>
          <w:rStyle w:val="Hyperlink0"/>
          <w:rFonts w:eastAsia="Arial Unicode MS"/>
          <w:lang w:val="el-GR"/>
        </w:rPr>
        <w:t>155</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29" w:history="1">
        <w:r w:rsidRPr="005878EF">
          <w:rPr>
            <w:rStyle w:val="Hyperlink0"/>
            <w:rFonts w:eastAsia="Arial Unicode MS"/>
            <w:lang w:val="el-GR"/>
          </w:rPr>
          <w:t>Σχήμα 36</w:t>
        </w:r>
      </w:hyperlink>
      <w:r w:rsidRPr="005878EF">
        <w:rPr>
          <w:rStyle w:val="None"/>
          <w:lang w:val="el-GR"/>
        </w:rPr>
        <w:t xml:space="preserve">), </w:t>
      </w:r>
      <w:r w:rsidRPr="005878EF">
        <w:rPr>
          <w:rStyle w:val="Hyperlink0"/>
          <w:rFonts w:eastAsia="Arial Unicode MS"/>
          <w:lang w:val="el-GR"/>
        </w:rPr>
        <w:t xml:space="preserve">στην </w:t>
      </w:r>
      <w:r w:rsidRPr="005878EF">
        <w:rPr>
          <w:rStyle w:val="None"/>
          <w:b/>
          <w:bCs/>
          <w:lang w:val="el-GR"/>
        </w:rPr>
        <w:t>Πέλλα</w:t>
      </w:r>
      <w:r w:rsidRPr="005878EF">
        <w:rPr>
          <w:rStyle w:val="Hyperlink0"/>
          <w:rFonts w:eastAsia="Arial Unicode MS"/>
          <w:lang w:val="el-GR"/>
        </w:rPr>
        <w:t xml:space="preserve"> με </w:t>
      </w:r>
      <w:r w:rsidR="004453B3">
        <w:rPr>
          <w:rStyle w:val="Hyperlink0"/>
          <w:rFonts w:eastAsia="Arial Unicode MS"/>
          <w:lang w:val="el-GR"/>
        </w:rPr>
        <w:t>149</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0" w:history="1">
        <w:r w:rsidRPr="005878EF">
          <w:rPr>
            <w:rStyle w:val="Hyperlink0"/>
            <w:rFonts w:eastAsia="Arial Unicode MS"/>
            <w:lang w:val="el-GR"/>
          </w:rPr>
          <w:t>Σχήμα 31</w:t>
        </w:r>
      </w:hyperlink>
      <w:r w:rsidRPr="005878EF">
        <w:rPr>
          <w:rStyle w:val="None"/>
          <w:lang w:val="el-GR"/>
        </w:rPr>
        <w:t xml:space="preserve">), </w:t>
      </w:r>
      <w:r w:rsidRPr="005878EF">
        <w:rPr>
          <w:rStyle w:val="Hyperlink0"/>
          <w:rFonts w:eastAsia="Arial Unicode MS"/>
          <w:lang w:val="el-GR"/>
        </w:rPr>
        <w:t xml:space="preserve">στην </w:t>
      </w:r>
      <w:r w:rsidRPr="005878EF">
        <w:rPr>
          <w:rStyle w:val="None"/>
          <w:b/>
          <w:bCs/>
          <w:lang w:val="el-GR"/>
        </w:rPr>
        <w:t>Πιερία</w:t>
      </w:r>
      <w:r w:rsidRPr="005878EF">
        <w:rPr>
          <w:rStyle w:val="Hyperlink0"/>
          <w:rFonts w:eastAsia="Arial Unicode MS"/>
          <w:lang w:val="el-GR"/>
        </w:rPr>
        <w:t xml:space="preserve"> με </w:t>
      </w:r>
      <w:r w:rsidR="004453B3">
        <w:rPr>
          <w:rStyle w:val="Hyperlink0"/>
          <w:rFonts w:eastAsia="Arial Unicode MS"/>
          <w:lang w:val="el-GR"/>
        </w:rPr>
        <w:t>194</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1" w:history="1">
        <w:r w:rsidRPr="005878EF">
          <w:rPr>
            <w:rStyle w:val="Hyperlink0"/>
            <w:rFonts w:eastAsia="Arial Unicode MS"/>
            <w:lang w:val="el-GR"/>
          </w:rPr>
          <w:t>Σχήμα 37</w:t>
        </w:r>
      </w:hyperlink>
      <w:r w:rsidRPr="005878EF">
        <w:rPr>
          <w:rStyle w:val="Hyperlink0"/>
          <w:rFonts w:eastAsia="Arial Unicode MS"/>
          <w:lang w:val="el-GR"/>
        </w:rPr>
        <w:t xml:space="preserve">), στην </w:t>
      </w:r>
      <w:r w:rsidRPr="005878EF">
        <w:rPr>
          <w:rStyle w:val="None"/>
          <w:b/>
          <w:bCs/>
          <w:lang w:val="el-GR"/>
        </w:rPr>
        <w:t>Ημαθία</w:t>
      </w:r>
      <w:r w:rsidRPr="005878EF">
        <w:rPr>
          <w:rStyle w:val="Hyperlink0"/>
          <w:rFonts w:eastAsia="Arial Unicode MS"/>
          <w:lang w:val="el-GR"/>
        </w:rPr>
        <w:t xml:space="preserve"> με </w:t>
      </w:r>
      <w:r w:rsidR="004453B3">
        <w:rPr>
          <w:rStyle w:val="Hyperlink0"/>
          <w:rFonts w:eastAsia="Arial Unicode MS"/>
          <w:lang w:val="el-GR"/>
        </w:rPr>
        <w:t>161</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2" w:history="1">
        <w:r w:rsidRPr="005878EF">
          <w:rPr>
            <w:rStyle w:val="Hyperlink0"/>
            <w:rFonts w:eastAsia="Arial Unicode MS"/>
            <w:lang w:val="el-GR"/>
          </w:rPr>
          <w:t>Σχήμα 30</w:t>
        </w:r>
      </w:hyperlink>
      <w:r w:rsidRPr="005878EF">
        <w:rPr>
          <w:rStyle w:val="Hyperlink0"/>
          <w:rFonts w:eastAsia="Arial Unicode MS"/>
          <w:lang w:val="el-GR"/>
        </w:rPr>
        <w:t xml:space="preserve">), στις </w:t>
      </w:r>
      <w:r w:rsidRPr="005878EF">
        <w:rPr>
          <w:rStyle w:val="None"/>
          <w:b/>
          <w:bCs/>
          <w:lang w:val="el-GR"/>
        </w:rPr>
        <w:t>Σέρρες</w:t>
      </w:r>
      <w:r w:rsidRPr="005878EF">
        <w:rPr>
          <w:rStyle w:val="Hyperlink0"/>
          <w:rFonts w:eastAsia="Arial Unicode MS"/>
          <w:lang w:val="el-GR"/>
        </w:rPr>
        <w:t xml:space="preserve"> με </w:t>
      </w:r>
      <w:r w:rsidR="004453B3">
        <w:rPr>
          <w:rStyle w:val="Hyperlink0"/>
          <w:rFonts w:eastAsia="Arial Unicode MS"/>
          <w:lang w:val="el-GR"/>
        </w:rPr>
        <w:t>133</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3" w:history="1">
        <w:r w:rsidRPr="005878EF">
          <w:rPr>
            <w:rStyle w:val="Hyperlink0"/>
            <w:rFonts w:eastAsia="Arial Unicode MS"/>
            <w:lang w:val="el-GR"/>
          </w:rPr>
          <w:t>Σχήμα 39</w:t>
        </w:r>
      </w:hyperlink>
      <w:r w:rsidRPr="005878EF">
        <w:rPr>
          <w:rStyle w:val="Hyperlink0"/>
          <w:rFonts w:eastAsia="Arial Unicode MS"/>
          <w:lang w:val="el-GR"/>
        </w:rPr>
        <w:t xml:space="preserve">), στο </w:t>
      </w:r>
      <w:r w:rsidRPr="005878EF">
        <w:rPr>
          <w:rStyle w:val="None"/>
          <w:b/>
          <w:bCs/>
          <w:lang w:val="el-GR"/>
        </w:rPr>
        <w:t>Κιλκίς</w:t>
      </w:r>
      <w:r w:rsidRPr="005878EF">
        <w:rPr>
          <w:rStyle w:val="Hyperlink0"/>
          <w:rFonts w:eastAsia="Arial Unicode MS"/>
          <w:lang w:val="el-GR"/>
        </w:rPr>
        <w:t xml:space="preserve"> με </w:t>
      </w:r>
      <w:r w:rsidR="004453B3">
        <w:rPr>
          <w:rStyle w:val="Hyperlink0"/>
          <w:rFonts w:eastAsia="Arial Unicode MS"/>
          <w:lang w:val="el-GR"/>
        </w:rPr>
        <w:t>84</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4" w:history="1">
        <w:r w:rsidRPr="005878EF">
          <w:rPr>
            <w:rStyle w:val="Hyperlink0"/>
            <w:rFonts w:eastAsia="Arial Unicode MS"/>
            <w:lang w:val="el-GR"/>
          </w:rPr>
          <w:t>Σχήμα 35</w:t>
        </w:r>
      </w:hyperlink>
      <w:r w:rsidRPr="005878EF">
        <w:rPr>
          <w:rStyle w:val="None"/>
          <w:lang w:val="el-GR"/>
        </w:rPr>
        <w:t xml:space="preserve">), </w:t>
      </w:r>
      <w:r w:rsidR="004453B3" w:rsidRPr="005878EF">
        <w:rPr>
          <w:rStyle w:val="None"/>
          <w:lang w:val="el-GR"/>
        </w:rPr>
        <w:t xml:space="preserve">στη </w:t>
      </w:r>
      <w:r w:rsidR="004453B3" w:rsidRPr="005878EF">
        <w:rPr>
          <w:rStyle w:val="None"/>
          <w:b/>
          <w:bCs/>
          <w:lang w:val="el-GR"/>
        </w:rPr>
        <w:t>Χαλκιδική</w:t>
      </w:r>
      <w:r w:rsidR="004453B3" w:rsidRPr="005878EF">
        <w:rPr>
          <w:rStyle w:val="Hyperlink0"/>
          <w:rFonts w:eastAsia="Arial Unicode MS"/>
          <w:lang w:val="el-GR"/>
        </w:rPr>
        <w:t xml:space="preserve"> με </w:t>
      </w:r>
      <w:r w:rsidR="004453B3">
        <w:rPr>
          <w:rStyle w:val="Hyperlink0"/>
          <w:rFonts w:eastAsia="Arial Unicode MS"/>
          <w:lang w:val="el-GR"/>
        </w:rPr>
        <w:t>175</w:t>
      </w:r>
      <w:r w:rsidR="004453B3" w:rsidRPr="005878EF">
        <w:rPr>
          <w:rStyle w:val="Hyperlink0"/>
          <w:rFonts w:eastAsia="Arial Unicode MS"/>
          <w:lang w:val="el-GR"/>
        </w:rPr>
        <w:t xml:space="preserve"> κρούσματα σήμερα (</w:t>
      </w:r>
      <w:hyperlink w:anchor="bookmark26" w:history="1">
        <w:r w:rsidR="004453B3" w:rsidRPr="005878EF">
          <w:rPr>
            <w:rStyle w:val="Hyperlink0"/>
            <w:rFonts w:eastAsia="Arial Unicode MS"/>
            <w:lang w:val="el-GR"/>
          </w:rPr>
          <w:t>Σχήμα 41</w:t>
        </w:r>
      </w:hyperlink>
      <w:r w:rsidR="004453B3" w:rsidRPr="005878EF">
        <w:rPr>
          <w:rStyle w:val="Hyperlink0"/>
          <w:rFonts w:eastAsia="Arial Unicode MS"/>
          <w:lang w:val="el-GR"/>
        </w:rPr>
        <w:t>),</w:t>
      </w:r>
      <w:r w:rsidR="004453B3">
        <w:rPr>
          <w:rStyle w:val="Hyperlink0"/>
          <w:rFonts w:eastAsia="Arial Unicode MS"/>
          <w:lang w:val="el-GR"/>
        </w:rPr>
        <w:t xml:space="preserve"> </w:t>
      </w:r>
      <w:r w:rsidR="004453B3" w:rsidRPr="005878EF">
        <w:rPr>
          <w:rStyle w:val="Hyperlink0"/>
          <w:rFonts w:eastAsia="Arial Unicode MS"/>
          <w:lang w:val="el-GR"/>
        </w:rPr>
        <w:t xml:space="preserve">στην </w:t>
      </w:r>
      <w:r w:rsidR="004453B3" w:rsidRPr="005878EF">
        <w:rPr>
          <w:rStyle w:val="None"/>
          <w:b/>
          <w:bCs/>
          <w:lang w:val="el-GR"/>
        </w:rPr>
        <w:t>Κοζάνη</w:t>
      </w:r>
      <w:r w:rsidR="004453B3" w:rsidRPr="005878EF">
        <w:rPr>
          <w:rStyle w:val="Hyperlink0"/>
          <w:rFonts w:eastAsia="Arial Unicode MS"/>
          <w:lang w:val="el-GR"/>
        </w:rPr>
        <w:t xml:space="preserve"> με </w:t>
      </w:r>
      <w:r w:rsidR="004453B3">
        <w:rPr>
          <w:rStyle w:val="Hyperlink0"/>
          <w:rFonts w:eastAsia="Arial Unicode MS"/>
          <w:lang w:val="el-GR"/>
        </w:rPr>
        <w:t>147</w:t>
      </w:r>
      <w:r w:rsidR="004453B3" w:rsidRPr="005878EF">
        <w:rPr>
          <w:rStyle w:val="Hyperlink0"/>
          <w:rFonts w:eastAsia="Arial Unicode MS"/>
          <w:lang w:val="el-GR"/>
        </w:rPr>
        <w:t xml:space="preserve"> κρούσματα σήμερα (</w:t>
      </w:r>
      <w:hyperlink w:anchor="bookmark27" w:history="1">
        <w:r w:rsidR="004453B3" w:rsidRPr="005878EF">
          <w:rPr>
            <w:rStyle w:val="Hyperlink0"/>
            <w:rFonts w:eastAsia="Arial Unicode MS"/>
            <w:lang w:val="el-GR"/>
          </w:rPr>
          <w:t>Σχήμα 32</w:t>
        </w:r>
      </w:hyperlink>
      <w:r w:rsidR="004453B3" w:rsidRPr="005878EF">
        <w:rPr>
          <w:rStyle w:val="None"/>
          <w:lang w:val="el-GR"/>
        </w:rPr>
        <w:t>),</w:t>
      </w:r>
      <w:r w:rsidR="004453B3">
        <w:rPr>
          <w:rStyle w:val="None"/>
          <w:lang w:val="el-GR"/>
        </w:rPr>
        <w:t xml:space="preserve"> </w:t>
      </w:r>
      <w:r w:rsidR="004453B3" w:rsidRPr="005878EF">
        <w:rPr>
          <w:rStyle w:val="Hyperlink0"/>
          <w:rFonts w:eastAsia="Arial Unicode MS"/>
          <w:lang w:val="el-GR"/>
        </w:rPr>
        <w:t xml:space="preserve">στη </w:t>
      </w:r>
      <w:r w:rsidR="004453B3" w:rsidRPr="005878EF">
        <w:rPr>
          <w:rStyle w:val="None"/>
          <w:b/>
          <w:bCs/>
          <w:lang w:val="el-GR"/>
        </w:rPr>
        <w:t>Δράμα</w:t>
      </w:r>
      <w:r w:rsidR="004453B3" w:rsidRPr="005878EF">
        <w:rPr>
          <w:rStyle w:val="Hyperlink0"/>
          <w:rFonts w:eastAsia="Arial Unicode MS"/>
          <w:lang w:val="el-GR"/>
        </w:rPr>
        <w:t xml:space="preserve"> με </w:t>
      </w:r>
      <w:r w:rsidR="004453B3">
        <w:rPr>
          <w:rStyle w:val="Hyperlink0"/>
          <w:rFonts w:eastAsia="Arial Unicode MS"/>
          <w:lang w:val="el-GR"/>
        </w:rPr>
        <w:t>133</w:t>
      </w:r>
      <w:r w:rsidR="004453B3" w:rsidRPr="005878EF">
        <w:rPr>
          <w:rStyle w:val="Hyperlink0"/>
          <w:rFonts w:eastAsia="Arial Unicode MS"/>
          <w:lang w:val="el-GR"/>
        </w:rPr>
        <w:t xml:space="preserve"> κρούσματα σήμερα (</w:t>
      </w:r>
      <w:hyperlink w:anchor="bookmark28" w:history="1">
        <w:r w:rsidR="004453B3" w:rsidRPr="005878EF">
          <w:rPr>
            <w:rStyle w:val="Hyperlink0"/>
            <w:rFonts w:eastAsia="Arial Unicode MS"/>
            <w:lang w:val="el-GR"/>
          </w:rPr>
          <w:t>Σχήμα 34</w:t>
        </w:r>
      </w:hyperlink>
      <w:r w:rsidR="004453B3" w:rsidRPr="005878EF">
        <w:rPr>
          <w:rStyle w:val="None"/>
          <w:lang w:val="el-GR"/>
        </w:rPr>
        <w:t>),</w:t>
      </w:r>
      <w:r w:rsidR="004453B3">
        <w:rPr>
          <w:rStyle w:val="None"/>
          <w:lang w:val="el-GR"/>
        </w:rPr>
        <w:t xml:space="preserve"> </w:t>
      </w:r>
      <w:r w:rsidR="004453B3" w:rsidRPr="005878EF">
        <w:rPr>
          <w:rStyle w:val="Hyperlink0"/>
          <w:rFonts w:eastAsia="Arial Unicode MS"/>
          <w:lang w:val="el-GR"/>
        </w:rPr>
        <w:t xml:space="preserve">στη </w:t>
      </w:r>
      <w:r w:rsidR="004453B3" w:rsidRPr="005878EF">
        <w:rPr>
          <w:rStyle w:val="None"/>
          <w:b/>
          <w:bCs/>
          <w:lang w:val="el-GR"/>
        </w:rPr>
        <w:t>Φλώρινα</w:t>
      </w:r>
      <w:r w:rsidR="004453B3" w:rsidRPr="005878EF">
        <w:rPr>
          <w:rStyle w:val="Hyperlink0"/>
          <w:rFonts w:eastAsia="Arial Unicode MS"/>
          <w:lang w:val="el-GR"/>
        </w:rPr>
        <w:t xml:space="preserve"> με </w:t>
      </w:r>
      <w:r w:rsidR="004453B3">
        <w:rPr>
          <w:rStyle w:val="Hyperlink0"/>
          <w:rFonts w:eastAsia="Arial Unicode MS"/>
          <w:lang w:val="el-GR"/>
        </w:rPr>
        <w:t>44</w:t>
      </w:r>
      <w:r w:rsidR="004453B3" w:rsidRPr="005878EF">
        <w:rPr>
          <w:rStyle w:val="Hyperlink0"/>
          <w:rFonts w:eastAsia="Arial Unicode MS"/>
          <w:lang w:val="el-GR"/>
        </w:rPr>
        <w:t xml:space="preserve"> κρούσματα σήμερα (</w:t>
      </w:r>
      <w:hyperlink w:anchor="bookmark36" w:history="1">
        <w:r w:rsidR="004453B3" w:rsidRPr="005878EF">
          <w:rPr>
            <w:rStyle w:val="Hyperlink0"/>
            <w:rFonts w:eastAsia="Arial Unicode MS"/>
            <w:lang w:val="el-GR"/>
          </w:rPr>
          <w:t>Σχήμα 33</w:t>
        </w:r>
      </w:hyperlink>
      <w:r w:rsidR="004453B3" w:rsidRPr="005878EF">
        <w:rPr>
          <w:rStyle w:val="None"/>
          <w:lang w:val="el-GR"/>
        </w:rPr>
        <w:t>)</w:t>
      </w:r>
      <w:r w:rsidR="004453B3">
        <w:rPr>
          <w:rStyle w:val="None"/>
          <w:lang w:val="el-GR"/>
        </w:rPr>
        <w:t xml:space="preserve">, </w:t>
      </w:r>
      <w:r w:rsidRPr="005878EF">
        <w:rPr>
          <w:rStyle w:val="Hyperlink0"/>
          <w:rFonts w:eastAsia="Arial Unicode MS"/>
          <w:lang w:val="el-GR"/>
        </w:rPr>
        <w:t xml:space="preserve">στην </w:t>
      </w:r>
      <w:r w:rsidRPr="005878EF">
        <w:rPr>
          <w:rStyle w:val="None"/>
          <w:b/>
          <w:bCs/>
          <w:lang w:val="el-GR"/>
        </w:rPr>
        <w:t>Καστοριά</w:t>
      </w:r>
      <w:r w:rsidRPr="005878EF">
        <w:rPr>
          <w:rStyle w:val="Hyperlink0"/>
          <w:rFonts w:eastAsia="Arial Unicode MS"/>
          <w:lang w:val="el-GR"/>
        </w:rPr>
        <w:t xml:space="preserve"> με </w:t>
      </w:r>
      <w:r w:rsidR="004453B3">
        <w:rPr>
          <w:rStyle w:val="Hyperlink0"/>
          <w:rFonts w:eastAsia="Arial Unicode MS"/>
          <w:lang w:val="el-GR"/>
        </w:rPr>
        <w:t>96</w:t>
      </w:r>
      <w:r w:rsidR="004453B3" w:rsidRPr="005878EF">
        <w:rPr>
          <w:rStyle w:val="Hyperlink0"/>
          <w:rFonts w:eastAsia="Arial Unicode MS"/>
          <w:lang w:val="el-GR"/>
        </w:rPr>
        <w:t xml:space="preserve"> </w:t>
      </w:r>
      <w:r w:rsidRPr="005878EF">
        <w:rPr>
          <w:rStyle w:val="Hyperlink0"/>
          <w:rFonts w:eastAsia="Arial Unicode MS"/>
          <w:lang w:val="el-GR"/>
        </w:rPr>
        <w:t xml:space="preserve">κρούσματα σήμερα (Σχήμα 40) και στα </w:t>
      </w:r>
      <w:r w:rsidRPr="005878EF">
        <w:rPr>
          <w:rStyle w:val="None"/>
          <w:b/>
          <w:bCs/>
          <w:lang w:val="el-GR"/>
        </w:rPr>
        <w:t xml:space="preserve">Γρεβενά </w:t>
      </w:r>
      <w:r w:rsidRPr="005878EF">
        <w:rPr>
          <w:rStyle w:val="Hyperlink0"/>
          <w:rFonts w:eastAsia="Arial Unicode MS"/>
          <w:lang w:val="el-GR"/>
        </w:rPr>
        <w:t xml:space="preserve">με </w:t>
      </w:r>
      <w:r w:rsidR="004453B3">
        <w:rPr>
          <w:rStyle w:val="Hyperlink0"/>
          <w:rFonts w:eastAsia="Arial Unicode MS"/>
          <w:lang w:val="el-GR"/>
        </w:rPr>
        <w:t>22</w:t>
      </w:r>
      <w:r w:rsidR="004453B3" w:rsidRPr="005878EF">
        <w:rPr>
          <w:rStyle w:val="Hyperlink0"/>
          <w:rFonts w:eastAsia="Arial Unicode MS"/>
          <w:lang w:val="el-GR"/>
        </w:rPr>
        <w:t xml:space="preserve"> </w:t>
      </w:r>
      <w:r w:rsidRPr="005878EF">
        <w:rPr>
          <w:rStyle w:val="Hyperlink0"/>
          <w:rFonts w:eastAsia="Arial Unicode MS"/>
          <w:lang w:val="el-GR"/>
        </w:rPr>
        <w:t>κρούσματα σήμερα (</w:t>
      </w:r>
      <w:hyperlink w:anchor="bookmark35" w:history="1">
        <w:r w:rsidRPr="005878EF">
          <w:rPr>
            <w:rStyle w:val="Hyperlink0"/>
            <w:rFonts w:eastAsia="Arial Unicode MS"/>
            <w:lang w:val="el-GR"/>
          </w:rPr>
          <w:t>Σχήμα 38</w:t>
        </w:r>
      </w:hyperlink>
      <w:r w:rsidRPr="005878EF">
        <w:rPr>
          <w:rStyle w:val="Hyperlink0"/>
          <w:rFonts w:eastAsia="Arial Unicode MS"/>
          <w:lang w:val="el-GR"/>
        </w:rPr>
        <w:t>). Σε όλες τις περιοχές παρουσιάζεται επιβράδυνση της αποκλιμάκωσης, ενώ σε κάποιες όπως η Χαλκιδική,</w:t>
      </w:r>
      <w:r w:rsidR="007654B8">
        <w:rPr>
          <w:rStyle w:val="Hyperlink0"/>
          <w:rFonts w:eastAsia="Arial Unicode MS"/>
          <w:lang w:val="el-GR"/>
        </w:rPr>
        <w:t xml:space="preserve"> και σε μικρότερο βαθμό η Ημαθία, η Πέλλα και το Κιλκίς.</w:t>
      </w:r>
      <w:r w:rsidRPr="005878EF">
        <w:rPr>
          <w:rStyle w:val="Hyperlink0"/>
          <w:rFonts w:eastAsia="Arial Unicode MS"/>
          <w:lang w:val="el-GR"/>
        </w:rPr>
        <w:t xml:space="preserve"> η πτωτική πορεία που είχε μόλις διαμορφωθεί, αναστράφηκε σε ανοδική.</w:t>
      </w:r>
    </w:p>
    <w:p w14:paraId="72248B1B"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C6462FB" wp14:editId="0235E737">
            <wp:extent cx="6426126" cy="2215109"/>
            <wp:effectExtent l="0" t="0" r="0" b="0"/>
            <wp:docPr id="1073741854"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descr="officeArt object"/>
                    <pic:cNvPicPr>
                      <a:picLocks noChangeAspect="1"/>
                    </pic:cNvPicPr>
                  </pic:nvPicPr>
                  <pic:blipFill>
                    <a:blip r:embed="rId35"/>
                    <a:stretch>
                      <a:fillRect/>
                    </a:stretch>
                  </pic:blipFill>
                  <pic:spPr>
                    <a:xfrm>
                      <a:off x="0" y="0"/>
                      <a:ext cx="6426126" cy="2215109"/>
                    </a:xfrm>
                    <a:prstGeom prst="rect">
                      <a:avLst/>
                    </a:prstGeom>
                    <a:ln w="12700" cap="flat">
                      <a:noFill/>
                      <a:miter lim="400000"/>
                    </a:ln>
                    <a:effectLst/>
                  </pic:spPr>
                </pic:pic>
              </a:graphicData>
            </a:graphic>
          </wp:inline>
        </w:drawing>
      </w:r>
    </w:p>
    <w:p w14:paraId="7EF98F6E"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1" w:name="_Ref58007781"/>
      <w:r w:rsidRPr="005878EF">
        <w:rPr>
          <w:rStyle w:val="None"/>
          <w:rFonts w:ascii="Times New Roman" w:hAnsi="Times New Roman"/>
          <w:sz w:val="22"/>
          <w:szCs w:val="22"/>
          <w:lang w:val="el-GR"/>
        </w:rPr>
        <w:t>Σχήμα 30</w:t>
      </w:r>
      <w:bookmarkEnd w:id="31"/>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47005C48"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8F3ED03" wp14:editId="70D88998">
            <wp:extent cx="6538802" cy="2253951"/>
            <wp:effectExtent l="0" t="0" r="0" b="0"/>
            <wp:docPr id="107374185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descr="officeArt object"/>
                    <pic:cNvPicPr>
                      <a:picLocks noChangeAspect="1"/>
                    </pic:cNvPicPr>
                  </pic:nvPicPr>
                  <pic:blipFill>
                    <a:blip r:embed="rId36"/>
                    <a:stretch>
                      <a:fillRect/>
                    </a:stretch>
                  </pic:blipFill>
                  <pic:spPr>
                    <a:xfrm>
                      <a:off x="0" y="0"/>
                      <a:ext cx="6538802" cy="2253951"/>
                    </a:xfrm>
                    <a:prstGeom prst="rect">
                      <a:avLst/>
                    </a:prstGeom>
                    <a:ln w="12700" cap="flat">
                      <a:noFill/>
                      <a:miter lim="400000"/>
                    </a:ln>
                    <a:effectLst/>
                  </pic:spPr>
                </pic:pic>
              </a:graphicData>
            </a:graphic>
          </wp:inline>
        </w:drawing>
      </w:r>
    </w:p>
    <w:p w14:paraId="73E11098"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2" w:name="_Ref58007774"/>
      <w:r w:rsidRPr="005878EF">
        <w:rPr>
          <w:rStyle w:val="None"/>
          <w:rFonts w:ascii="Times New Roman" w:hAnsi="Times New Roman"/>
          <w:sz w:val="22"/>
          <w:szCs w:val="22"/>
          <w:lang w:val="el-GR"/>
        </w:rPr>
        <w:t>Σχήμα 31</w:t>
      </w:r>
      <w:bookmarkEnd w:id="32"/>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1C467A47"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E238694" wp14:editId="73EEA711">
            <wp:extent cx="6555155" cy="2259586"/>
            <wp:effectExtent l="0" t="0" r="0" b="0"/>
            <wp:docPr id="107374185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descr="officeArt object"/>
                    <pic:cNvPicPr>
                      <a:picLocks noChangeAspect="1"/>
                    </pic:cNvPicPr>
                  </pic:nvPicPr>
                  <pic:blipFill>
                    <a:blip r:embed="rId37"/>
                    <a:stretch>
                      <a:fillRect/>
                    </a:stretch>
                  </pic:blipFill>
                  <pic:spPr>
                    <a:xfrm>
                      <a:off x="0" y="0"/>
                      <a:ext cx="6555155" cy="2259586"/>
                    </a:xfrm>
                    <a:prstGeom prst="rect">
                      <a:avLst/>
                    </a:prstGeom>
                    <a:ln w="12700" cap="flat">
                      <a:noFill/>
                      <a:miter lim="400000"/>
                    </a:ln>
                    <a:effectLst/>
                  </pic:spPr>
                </pic:pic>
              </a:graphicData>
            </a:graphic>
          </wp:inline>
        </w:drawing>
      </w:r>
    </w:p>
    <w:p w14:paraId="56CDAE5D"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3" w:name="_Ref58526291"/>
      <w:r w:rsidRPr="005878EF">
        <w:rPr>
          <w:rStyle w:val="None"/>
          <w:rFonts w:ascii="Times New Roman" w:hAnsi="Times New Roman"/>
          <w:sz w:val="22"/>
          <w:szCs w:val="22"/>
          <w:lang w:val="el-GR"/>
        </w:rPr>
        <w:t>Σχήμα 32</w:t>
      </w:r>
      <w:bookmarkEnd w:id="33"/>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2BA704F2"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58C2612" wp14:editId="0C9D53CA">
            <wp:extent cx="6284137" cy="2166167"/>
            <wp:effectExtent l="0" t="0" r="0" b="0"/>
            <wp:docPr id="107374185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descr="officeArt object"/>
                    <pic:cNvPicPr>
                      <a:picLocks noChangeAspect="1"/>
                    </pic:cNvPicPr>
                  </pic:nvPicPr>
                  <pic:blipFill>
                    <a:blip r:embed="rId38"/>
                    <a:stretch>
                      <a:fillRect/>
                    </a:stretch>
                  </pic:blipFill>
                  <pic:spPr>
                    <a:xfrm>
                      <a:off x="0" y="0"/>
                      <a:ext cx="6284137" cy="2166167"/>
                    </a:xfrm>
                    <a:prstGeom prst="rect">
                      <a:avLst/>
                    </a:prstGeom>
                    <a:ln w="12700" cap="flat">
                      <a:noFill/>
                      <a:miter lim="400000"/>
                    </a:ln>
                    <a:effectLst/>
                  </pic:spPr>
                </pic:pic>
              </a:graphicData>
            </a:graphic>
          </wp:inline>
        </w:drawing>
      </w:r>
    </w:p>
    <w:p w14:paraId="4175859D"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4" w:name="_Ref58525493"/>
      <w:r w:rsidRPr="005878EF">
        <w:rPr>
          <w:rStyle w:val="None"/>
          <w:rFonts w:ascii="Times New Roman" w:hAnsi="Times New Roman"/>
          <w:sz w:val="22"/>
          <w:szCs w:val="22"/>
          <w:lang w:val="el-GR"/>
        </w:rPr>
        <w:t>Σχήμα 33</w:t>
      </w:r>
      <w:bookmarkEnd w:id="34"/>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5493BFBC"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AA4184B" wp14:editId="5444B9A8">
            <wp:extent cx="6508168" cy="2243391"/>
            <wp:effectExtent l="0" t="0" r="0" b="0"/>
            <wp:docPr id="107374185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descr="officeArt object"/>
                    <pic:cNvPicPr>
                      <a:picLocks noChangeAspect="1"/>
                    </pic:cNvPicPr>
                  </pic:nvPicPr>
                  <pic:blipFill>
                    <a:blip r:embed="rId39"/>
                    <a:stretch>
                      <a:fillRect/>
                    </a:stretch>
                  </pic:blipFill>
                  <pic:spPr>
                    <a:xfrm>
                      <a:off x="0" y="0"/>
                      <a:ext cx="6508168" cy="2243391"/>
                    </a:xfrm>
                    <a:prstGeom prst="rect">
                      <a:avLst/>
                    </a:prstGeom>
                    <a:ln w="12700" cap="flat">
                      <a:noFill/>
                      <a:miter lim="400000"/>
                    </a:ln>
                    <a:effectLst/>
                  </pic:spPr>
                </pic:pic>
              </a:graphicData>
            </a:graphic>
          </wp:inline>
        </w:drawing>
      </w:r>
    </w:p>
    <w:p w14:paraId="432F781F"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5" w:name="_Ref58525501"/>
      <w:r w:rsidRPr="005878EF">
        <w:rPr>
          <w:rStyle w:val="None"/>
          <w:rFonts w:ascii="Times New Roman" w:hAnsi="Times New Roman"/>
          <w:sz w:val="22"/>
          <w:szCs w:val="22"/>
          <w:lang w:val="el-GR"/>
        </w:rPr>
        <w:t>Σχήμα 34</w:t>
      </w:r>
      <w:bookmarkEnd w:id="35"/>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0F201B86"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B9335A6" wp14:editId="097E166C">
            <wp:extent cx="6506865" cy="2242942"/>
            <wp:effectExtent l="0" t="0" r="0" b="0"/>
            <wp:docPr id="1073741859"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descr="officeArt object"/>
                    <pic:cNvPicPr>
                      <a:picLocks noChangeAspect="1"/>
                    </pic:cNvPicPr>
                  </pic:nvPicPr>
                  <pic:blipFill>
                    <a:blip r:embed="rId40"/>
                    <a:stretch>
                      <a:fillRect/>
                    </a:stretch>
                  </pic:blipFill>
                  <pic:spPr>
                    <a:xfrm>
                      <a:off x="0" y="0"/>
                      <a:ext cx="6506865" cy="2242942"/>
                    </a:xfrm>
                    <a:prstGeom prst="rect">
                      <a:avLst/>
                    </a:prstGeom>
                    <a:ln w="12700" cap="flat">
                      <a:noFill/>
                      <a:miter lim="400000"/>
                    </a:ln>
                    <a:effectLst/>
                  </pic:spPr>
                </pic:pic>
              </a:graphicData>
            </a:graphic>
          </wp:inline>
        </w:drawing>
      </w:r>
    </w:p>
    <w:p w14:paraId="5DCCAA7C"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6" w:name="_Ref58525528"/>
      <w:r w:rsidRPr="005878EF">
        <w:rPr>
          <w:rStyle w:val="None"/>
          <w:rFonts w:ascii="Times New Roman" w:hAnsi="Times New Roman"/>
          <w:sz w:val="22"/>
          <w:szCs w:val="22"/>
          <w:lang w:val="el-GR"/>
        </w:rPr>
        <w:t>Σχήμα 35</w:t>
      </w:r>
      <w:bookmarkEnd w:id="36"/>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0FB549D7"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52EDD1D" wp14:editId="31E57DFF">
            <wp:extent cx="6528507" cy="2250402"/>
            <wp:effectExtent l="0" t="0" r="0" b="0"/>
            <wp:docPr id="1073741860"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descr="officeArt object"/>
                    <pic:cNvPicPr>
                      <a:picLocks noChangeAspect="1"/>
                    </pic:cNvPicPr>
                  </pic:nvPicPr>
                  <pic:blipFill>
                    <a:blip r:embed="rId41"/>
                    <a:stretch>
                      <a:fillRect/>
                    </a:stretch>
                  </pic:blipFill>
                  <pic:spPr>
                    <a:xfrm>
                      <a:off x="0" y="0"/>
                      <a:ext cx="6528507" cy="2250402"/>
                    </a:xfrm>
                    <a:prstGeom prst="rect">
                      <a:avLst/>
                    </a:prstGeom>
                    <a:ln w="12700" cap="flat">
                      <a:noFill/>
                      <a:miter lim="400000"/>
                    </a:ln>
                    <a:effectLst/>
                  </pic:spPr>
                </pic:pic>
              </a:graphicData>
            </a:graphic>
          </wp:inline>
        </w:drawing>
      </w:r>
    </w:p>
    <w:p w14:paraId="38DE7B12"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7" w:name="_Ref58007724"/>
      <w:r w:rsidRPr="005878EF">
        <w:rPr>
          <w:rStyle w:val="None"/>
          <w:rFonts w:ascii="Times New Roman" w:hAnsi="Times New Roman"/>
          <w:sz w:val="22"/>
          <w:szCs w:val="22"/>
          <w:lang w:val="el-GR"/>
        </w:rPr>
        <w:t>Σχήμα 36</w:t>
      </w:r>
      <w:bookmarkEnd w:id="37"/>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4A2443B2" w14:textId="77777777" w:rsidR="00806A5D" w:rsidRPr="005878EF" w:rsidRDefault="00806A5D">
      <w:pPr>
        <w:pStyle w:val="BodyA"/>
        <w:rPr>
          <w:rStyle w:val="None"/>
          <w:lang w:val="el-GR"/>
        </w:rPr>
      </w:pPr>
    </w:p>
    <w:p w14:paraId="6C45DB8D"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C1F7F05" wp14:editId="6F58C56B">
            <wp:extent cx="6546850" cy="2228850"/>
            <wp:effectExtent l="0" t="0" r="0" b="0"/>
            <wp:docPr id="107374186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descr="officeArt object"/>
                    <pic:cNvPicPr>
                      <a:picLocks noChangeAspect="1"/>
                    </pic:cNvPicPr>
                  </pic:nvPicPr>
                  <pic:blipFill>
                    <a:blip r:embed="rId42"/>
                    <a:stretch>
                      <a:fillRect/>
                    </a:stretch>
                  </pic:blipFill>
                  <pic:spPr>
                    <a:xfrm>
                      <a:off x="0" y="0"/>
                      <a:ext cx="6546850" cy="2228850"/>
                    </a:xfrm>
                    <a:prstGeom prst="rect">
                      <a:avLst/>
                    </a:prstGeom>
                    <a:ln w="12700" cap="flat">
                      <a:noFill/>
                      <a:miter lim="400000"/>
                    </a:ln>
                    <a:effectLst/>
                  </pic:spPr>
                </pic:pic>
              </a:graphicData>
            </a:graphic>
          </wp:inline>
        </w:drawing>
      </w:r>
    </w:p>
    <w:p w14:paraId="4F04B2E6"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8" w:name="_Ref58525546"/>
      <w:r w:rsidRPr="005878EF">
        <w:rPr>
          <w:rStyle w:val="None"/>
          <w:rFonts w:ascii="Times New Roman" w:hAnsi="Times New Roman"/>
          <w:sz w:val="22"/>
          <w:szCs w:val="22"/>
          <w:lang w:val="el-GR"/>
        </w:rPr>
        <w:t>Σχήμα 37</w:t>
      </w:r>
      <w:bookmarkEnd w:id="38"/>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024FF301" w14:textId="77777777" w:rsidR="00806A5D" w:rsidRPr="005878EF" w:rsidRDefault="00806A5D">
      <w:pPr>
        <w:pStyle w:val="BodyA"/>
        <w:rPr>
          <w:rStyle w:val="None"/>
          <w:lang w:val="el-GR"/>
        </w:rPr>
      </w:pPr>
    </w:p>
    <w:p w14:paraId="502A31D9"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B9A9B93" wp14:editId="354F1A10">
            <wp:extent cx="6526980" cy="2249874"/>
            <wp:effectExtent l="0" t="0" r="0" b="0"/>
            <wp:docPr id="1073741862"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descr="officeArt object"/>
                    <pic:cNvPicPr>
                      <a:picLocks noChangeAspect="1"/>
                    </pic:cNvPicPr>
                  </pic:nvPicPr>
                  <pic:blipFill>
                    <a:blip r:embed="rId43"/>
                    <a:stretch>
                      <a:fillRect/>
                    </a:stretch>
                  </pic:blipFill>
                  <pic:spPr>
                    <a:xfrm>
                      <a:off x="0" y="0"/>
                      <a:ext cx="6526980" cy="2249874"/>
                    </a:xfrm>
                    <a:prstGeom prst="rect">
                      <a:avLst/>
                    </a:prstGeom>
                    <a:ln w="12700" cap="flat">
                      <a:noFill/>
                      <a:miter lim="400000"/>
                    </a:ln>
                    <a:effectLst/>
                  </pic:spPr>
                </pic:pic>
              </a:graphicData>
            </a:graphic>
          </wp:inline>
        </w:drawing>
      </w:r>
    </w:p>
    <w:p w14:paraId="7DC72C6B"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39" w:name="_Ref61282182"/>
      <w:r w:rsidRPr="005878EF">
        <w:rPr>
          <w:rStyle w:val="None"/>
          <w:rFonts w:ascii="Times New Roman" w:hAnsi="Times New Roman"/>
          <w:sz w:val="22"/>
          <w:szCs w:val="22"/>
          <w:lang w:val="el-GR"/>
        </w:rPr>
        <w:t>Σχήμα 38</w:t>
      </w:r>
      <w:bookmarkEnd w:id="39"/>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5D000CDD"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6A7B27A" wp14:editId="5A76C3EA">
            <wp:extent cx="6643135" cy="2289913"/>
            <wp:effectExtent l="0" t="0" r="0" b="0"/>
            <wp:docPr id="1073741863"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descr="officeArt object"/>
                    <pic:cNvPicPr>
                      <a:picLocks noChangeAspect="1"/>
                    </pic:cNvPicPr>
                  </pic:nvPicPr>
                  <pic:blipFill>
                    <a:blip r:embed="rId44"/>
                    <a:stretch>
                      <a:fillRect/>
                    </a:stretch>
                  </pic:blipFill>
                  <pic:spPr>
                    <a:xfrm>
                      <a:off x="0" y="0"/>
                      <a:ext cx="6643135" cy="2289913"/>
                    </a:xfrm>
                    <a:prstGeom prst="rect">
                      <a:avLst/>
                    </a:prstGeom>
                    <a:ln w="12700" cap="flat">
                      <a:noFill/>
                      <a:miter lim="400000"/>
                    </a:ln>
                    <a:effectLst/>
                  </pic:spPr>
                </pic:pic>
              </a:graphicData>
            </a:graphic>
          </wp:inline>
        </w:drawing>
      </w:r>
    </w:p>
    <w:p w14:paraId="65FA6E32"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0" w:name="_Ref58609276"/>
      <w:r w:rsidRPr="005878EF">
        <w:rPr>
          <w:rStyle w:val="None"/>
          <w:rFonts w:ascii="Times New Roman" w:hAnsi="Times New Roman"/>
          <w:sz w:val="22"/>
          <w:szCs w:val="22"/>
          <w:lang w:val="el-GR"/>
        </w:rPr>
        <w:t>Σχήμα 39</w:t>
      </w:r>
      <w:bookmarkEnd w:id="40"/>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5362744A" w14:textId="77777777" w:rsidR="00806A5D" w:rsidRPr="005878EF" w:rsidRDefault="00806A5D">
      <w:pPr>
        <w:pStyle w:val="BodyA"/>
        <w:rPr>
          <w:rStyle w:val="None"/>
          <w:lang w:val="el-GR"/>
        </w:rPr>
      </w:pPr>
    </w:p>
    <w:p w14:paraId="03142BF4"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946E0CB" wp14:editId="4F2A9E17">
            <wp:extent cx="6462223" cy="2227553"/>
            <wp:effectExtent l="0" t="0" r="0" b="0"/>
            <wp:docPr id="1073741864"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descr="officeArt object"/>
                    <pic:cNvPicPr>
                      <a:picLocks noChangeAspect="1"/>
                    </pic:cNvPicPr>
                  </pic:nvPicPr>
                  <pic:blipFill>
                    <a:blip r:embed="rId45"/>
                    <a:stretch>
                      <a:fillRect/>
                    </a:stretch>
                  </pic:blipFill>
                  <pic:spPr>
                    <a:xfrm>
                      <a:off x="0" y="0"/>
                      <a:ext cx="6462223" cy="2227553"/>
                    </a:xfrm>
                    <a:prstGeom prst="rect">
                      <a:avLst/>
                    </a:prstGeom>
                    <a:ln w="12700" cap="flat">
                      <a:noFill/>
                      <a:miter lim="400000"/>
                    </a:ln>
                    <a:effectLst/>
                  </pic:spPr>
                </pic:pic>
              </a:graphicData>
            </a:graphic>
          </wp:inline>
        </w:drawing>
      </w:r>
    </w:p>
    <w:p w14:paraId="37E6E6CA"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1" w:name="_Ref58609922"/>
      <w:r w:rsidRPr="005878EF">
        <w:rPr>
          <w:rStyle w:val="None"/>
          <w:rFonts w:ascii="Times New Roman" w:hAnsi="Times New Roman"/>
          <w:sz w:val="22"/>
          <w:szCs w:val="22"/>
          <w:lang w:val="el-GR"/>
        </w:rPr>
        <w:t>Σχήμα 40</w:t>
      </w:r>
      <w:bookmarkEnd w:id="41"/>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3030A13D" w14:textId="77777777" w:rsidR="00806A5D" w:rsidRPr="005878EF" w:rsidRDefault="00806A5D">
      <w:pPr>
        <w:pStyle w:val="BodyA"/>
        <w:rPr>
          <w:rStyle w:val="None"/>
          <w:lang w:val="el-GR"/>
        </w:rPr>
      </w:pPr>
    </w:p>
    <w:p w14:paraId="54A66113"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0FFCA19" wp14:editId="5FF8F094">
            <wp:extent cx="6556786" cy="2260148"/>
            <wp:effectExtent l="0" t="0" r="0" b="0"/>
            <wp:docPr id="107374186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descr="officeArt object"/>
                    <pic:cNvPicPr>
                      <a:picLocks noChangeAspect="1"/>
                    </pic:cNvPicPr>
                  </pic:nvPicPr>
                  <pic:blipFill>
                    <a:blip r:embed="rId46"/>
                    <a:stretch>
                      <a:fillRect/>
                    </a:stretch>
                  </pic:blipFill>
                  <pic:spPr>
                    <a:xfrm>
                      <a:off x="0" y="0"/>
                      <a:ext cx="6556786" cy="2260148"/>
                    </a:xfrm>
                    <a:prstGeom prst="rect">
                      <a:avLst/>
                    </a:prstGeom>
                    <a:ln w="12700" cap="flat">
                      <a:noFill/>
                      <a:miter lim="400000"/>
                    </a:ln>
                    <a:effectLst/>
                  </pic:spPr>
                </pic:pic>
              </a:graphicData>
            </a:graphic>
          </wp:inline>
        </w:drawing>
      </w:r>
    </w:p>
    <w:p w14:paraId="0DE6ED6C"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2" w:name="_Ref61282361"/>
      <w:r w:rsidRPr="005878EF">
        <w:rPr>
          <w:rStyle w:val="None"/>
          <w:rFonts w:ascii="Times New Roman" w:hAnsi="Times New Roman"/>
          <w:sz w:val="22"/>
          <w:szCs w:val="22"/>
          <w:lang w:val="el-GR"/>
        </w:rPr>
        <w:t>Σχήμα 41</w:t>
      </w:r>
      <w:bookmarkEnd w:id="42"/>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6F2F01B4" w14:textId="24826E60" w:rsidR="00806A5D" w:rsidRPr="005878EF" w:rsidRDefault="00915C36">
      <w:pPr>
        <w:pStyle w:val="BodyA"/>
        <w:rPr>
          <w:rStyle w:val="None"/>
          <w:rFonts w:ascii="Arial Nova Light" w:eastAsia="Arial Nova Light" w:hAnsi="Arial Nova Light" w:cs="Arial Nova Light"/>
          <w:i/>
          <w:iCs/>
          <w:color w:val="44546A"/>
          <w:sz w:val="18"/>
          <w:szCs w:val="18"/>
          <w:u w:color="44546A"/>
          <w:lang w:val="el-GR"/>
        </w:rPr>
      </w:pPr>
      <w:r w:rsidRPr="005878EF">
        <w:rPr>
          <w:rStyle w:val="Hyperlink0"/>
          <w:rFonts w:eastAsia="Arial Unicode MS"/>
          <w:lang w:val="el-GR"/>
        </w:rPr>
        <w:t xml:space="preserve">Όσον αφορά στη Θράκη, στη </w:t>
      </w:r>
      <w:r w:rsidRPr="005878EF">
        <w:rPr>
          <w:rStyle w:val="None"/>
          <w:b/>
          <w:bCs/>
          <w:lang w:val="el-GR"/>
        </w:rPr>
        <w:t>Ροδόπη</w:t>
      </w:r>
      <w:r w:rsidRPr="005878EF">
        <w:rPr>
          <w:rStyle w:val="Hyperlink0"/>
          <w:rFonts w:eastAsia="Arial Unicode MS"/>
          <w:lang w:val="el-GR"/>
        </w:rPr>
        <w:t xml:space="preserve"> σήμερα εντοπίστηκαν </w:t>
      </w:r>
      <w:r w:rsidR="00B658B4" w:rsidRPr="005878EF">
        <w:rPr>
          <w:rStyle w:val="Hyperlink0"/>
          <w:rFonts w:eastAsia="Arial Unicode MS"/>
          <w:lang w:val="el-GR"/>
        </w:rPr>
        <w:t>16</w:t>
      </w:r>
      <w:r w:rsidR="00B658B4">
        <w:rPr>
          <w:rStyle w:val="Hyperlink0"/>
          <w:rFonts w:eastAsia="Arial Unicode MS"/>
          <w:lang w:val="el-GR"/>
        </w:rPr>
        <w:t>5</w:t>
      </w:r>
      <w:r w:rsidR="00B658B4" w:rsidRPr="005878EF">
        <w:rPr>
          <w:rStyle w:val="Hyperlink0"/>
          <w:rFonts w:eastAsia="Arial Unicode MS"/>
          <w:lang w:val="el-GR"/>
        </w:rPr>
        <w:t xml:space="preserve"> </w:t>
      </w:r>
      <w:r w:rsidRPr="005878EF">
        <w:rPr>
          <w:rStyle w:val="Hyperlink0"/>
          <w:rFonts w:eastAsia="Arial Unicode MS"/>
          <w:lang w:val="el-GR"/>
        </w:rPr>
        <w:t>κρούσματα (</w:t>
      </w:r>
      <w:hyperlink w:anchor="bookmark37" w:history="1">
        <w:r w:rsidRPr="005878EF">
          <w:rPr>
            <w:rStyle w:val="Hyperlink0"/>
            <w:rFonts w:eastAsia="Arial Unicode MS"/>
            <w:lang w:val="el-GR"/>
          </w:rPr>
          <w:t>Σχήμα 42</w:t>
        </w:r>
      </w:hyperlink>
      <w:r w:rsidRPr="005878EF">
        <w:rPr>
          <w:rStyle w:val="Hyperlink0"/>
          <w:rFonts w:eastAsia="Arial Unicode MS"/>
          <w:lang w:val="el-GR"/>
        </w:rPr>
        <w:t xml:space="preserve">), παρατηρείται μικρότερος αριθμός κρουσμάτων σε σχέση με χθες, και η πτωτική πορεία έχει αναστραφεί σε ανοδική, όπως και στη  </w:t>
      </w:r>
      <w:r w:rsidRPr="005878EF">
        <w:rPr>
          <w:rStyle w:val="None"/>
          <w:b/>
          <w:bCs/>
          <w:lang w:val="el-GR"/>
        </w:rPr>
        <w:t>Ξάνθη,</w:t>
      </w:r>
      <w:r w:rsidRPr="005878EF">
        <w:rPr>
          <w:rStyle w:val="None"/>
          <w:lang w:val="el-GR"/>
        </w:rPr>
        <w:t xml:space="preserve"> όπου </w:t>
      </w:r>
      <w:r w:rsidRPr="005878EF">
        <w:rPr>
          <w:rStyle w:val="Hyperlink0"/>
          <w:rFonts w:eastAsia="Arial Unicode MS"/>
          <w:lang w:val="el-GR"/>
        </w:rPr>
        <w:t xml:space="preserve">εντοπίστηκαν </w:t>
      </w:r>
      <w:r w:rsidR="00B658B4">
        <w:rPr>
          <w:rStyle w:val="Hyperlink0"/>
          <w:rFonts w:eastAsia="Arial Unicode MS"/>
          <w:lang w:val="el-GR"/>
        </w:rPr>
        <w:t>141</w:t>
      </w:r>
      <w:r w:rsidR="00B658B4" w:rsidRPr="005878EF">
        <w:rPr>
          <w:rStyle w:val="Hyperlink0"/>
          <w:rFonts w:eastAsia="Arial Unicode MS"/>
          <w:lang w:val="el-GR"/>
        </w:rPr>
        <w:t xml:space="preserve"> </w:t>
      </w:r>
      <w:r w:rsidRPr="005878EF">
        <w:rPr>
          <w:rStyle w:val="Hyperlink0"/>
          <w:rFonts w:eastAsia="Arial Unicode MS"/>
          <w:lang w:val="el-GR"/>
        </w:rPr>
        <w:t xml:space="preserve">κρούσματα σήμερα (Σχήμα 33), αλλά και στον </w:t>
      </w:r>
      <w:r w:rsidRPr="005878EF">
        <w:rPr>
          <w:rStyle w:val="None"/>
          <w:b/>
          <w:bCs/>
          <w:lang w:val="el-GR"/>
        </w:rPr>
        <w:t>Έβρο</w:t>
      </w:r>
      <w:r w:rsidRPr="005878EF">
        <w:rPr>
          <w:rStyle w:val="Hyperlink0"/>
          <w:rFonts w:eastAsia="Arial Unicode MS"/>
          <w:lang w:val="el-GR"/>
        </w:rPr>
        <w:t xml:space="preserve">, όπου εντοπίσθηκαν </w:t>
      </w:r>
      <w:r w:rsidR="00B658B4">
        <w:rPr>
          <w:rStyle w:val="Hyperlink0"/>
          <w:rFonts w:eastAsia="Arial Unicode MS"/>
          <w:lang w:val="el-GR"/>
        </w:rPr>
        <w:t>387</w:t>
      </w:r>
      <w:r w:rsidR="00B658B4" w:rsidRPr="005878EF">
        <w:rPr>
          <w:rStyle w:val="Hyperlink0"/>
          <w:rFonts w:eastAsia="Arial Unicode MS"/>
          <w:lang w:val="el-GR"/>
        </w:rPr>
        <w:t xml:space="preserve"> </w:t>
      </w:r>
      <w:r w:rsidRPr="005878EF">
        <w:rPr>
          <w:rStyle w:val="Hyperlink0"/>
          <w:rFonts w:eastAsia="Arial Unicode MS"/>
          <w:lang w:val="el-GR"/>
        </w:rPr>
        <w:t>κρούσματα (</w:t>
      </w:r>
      <w:hyperlink w:anchor="bookmark38" w:history="1">
        <w:r w:rsidRPr="005878EF">
          <w:rPr>
            <w:rStyle w:val="Hyperlink0"/>
            <w:rFonts w:eastAsia="Arial Unicode MS"/>
            <w:lang w:val="el-GR"/>
          </w:rPr>
          <w:t>Σχήμα 44</w:t>
        </w:r>
      </w:hyperlink>
      <w:r w:rsidRPr="005878EF">
        <w:rPr>
          <w:rStyle w:val="Hyperlink0"/>
          <w:rFonts w:eastAsia="Arial Unicode MS"/>
          <w:lang w:val="el-GR"/>
        </w:rPr>
        <w:t>).</w:t>
      </w:r>
    </w:p>
    <w:p w14:paraId="79613C71"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6C325340" wp14:editId="61B0B742">
            <wp:extent cx="6519520" cy="2247303"/>
            <wp:effectExtent l="0" t="0" r="0" b="0"/>
            <wp:docPr id="107374186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descr="officeArt object"/>
                    <pic:cNvPicPr>
                      <a:picLocks noChangeAspect="1"/>
                    </pic:cNvPicPr>
                  </pic:nvPicPr>
                  <pic:blipFill>
                    <a:blip r:embed="rId47"/>
                    <a:stretch>
                      <a:fillRect/>
                    </a:stretch>
                  </pic:blipFill>
                  <pic:spPr>
                    <a:xfrm>
                      <a:off x="0" y="0"/>
                      <a:ext cx="6519520" cy="2247303"/>
                    </a:xfrm>
                    <a:prstGeom prst="rect">
                      <a:avLst/>
                    </a:prstGeom>
                    <a:ln w="12700" cap="flat">
                      <a:noFill/>
                      <a:miter lim="400000"/>
                    </a:ln>
                    <a:effectLst/>
                  </pic:spPr>
                </pic:pic>
              </a:graphicData>
            </a:graphic>
          </wp:inline>
        </w:drawing>
      </w:r>
    </w:p>
    <w:p w14:paraId="2258A42D"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3" w:name="_Ref58879115"/>
      <w:r w:rsidRPr="005878EF">
        <w:rPr>
          <w:rStyle w:val="None"/>
          <w:rFonts w:ascii="Times New Roman" w:hAnsi="Times New Roman"/>
          <w:sz w:val="22"/>
          <w:szCs w:val="22"/>
          <w:lang w:val="el-GR"/>
        </w:rPr>
        <w:t>Σχήμα 42</w:t>
      </w:r>
      <w:bookmarkEnd w:id="43"/>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3D9F2631" w14:textId="77777777" w:rsidR="00806A5D" w:rsidRDefault="00915C36">
      <w:pPr>
        <w:pStyle w:val="BodyA"/>
        <w:rPr>
          <w:rStyle w:val="None"/>
          <w:i/>
          <w:iCs/>
          <w:color w:val="44546A"/>
          <w:sz w:val="18"/>
          <w:szCs w:val="18"/>
          <w:u w:color="44546A"/>
        </w:rPr>
      </w:pPr>
      <w:r>
        <w:rPr>
          <w:rStyle w:val="Hyperlink0"/>
          <w:rFonts w:eastAsia="Arial Unicode MS"/>
          <w:noProof/>
        </w:rPr>
        <w:drawing>
          <wp:inline distT="0" distB="0" distL="0" distR="0" wp14:anchorId="5373464D" wp14:editId="085CE453">
            <wp:extent cx="6597650" cy="2374900"/>
            <wp:effectExtent l="0" t="0" r="0" b="0"/>
            <wp:docPr id="107374186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descr="officeArt object"/>
                    <pic:cNvPicPr>
                      <a:picLocks noChangeAspect="1"/>
                    </pic:cNvPicPr>
                  </pic:nvPicPr>
                  <pic:blipFill>
                    <a:blip r:embed="rId48"/>
                    <a:stretch>
                      <a:fillRect/>
                    </a:stretch>
                  </pic:blipFill>
                  <pic:spPr>
                    <a:xfrm>
                      <a:off x="0" y="0"/>
                      <a:ext cx="6597650" cy="2374900"/>
                    </a:xfrm>
                    <a:prstGeom prst="rect">
                      <a:avLst/>
                    </a:prstGeom>
                    <a:ln w="12700" cap="flat">
                      <a:noFill/>
                      <a:miter lim="400000"/>
                    </a:ln>
                    <a:effectLst/>
                  </pic:spPr>
                </pic:pic>
              </a:graphicData>
            </a:graphic>
          </wp:inline>
        </w:drawing>
      </w:r>
    </w:p>
    <w:p w14:paraId="1D890975" w14:textId="77777777" w:rsidR="00806A5D" w:rsidRPr="005878EF" w:rsidRDefault="00915C36">
      <w:pPr>
        <w:pStyle w:val="Caption"/>
        <w:rPr>
          <w:rStyle w:val="None"/>
          <w:rFonts w:ascii="Times New Roman" w:eastAsia="Times New Roman" w:hAnsi="Times New Roman" w:cs="Times New Roman"/>
          <w:i w:val="0"/>
          <w:iCs w:val="0"/>
          <w:color w:val="000000"/>
          <w:sz w:val="22"/>
          <w:szCs w:val="22"/>
          <w:u w:color="000000"/>
          <w:lang w:val="el-GR"/>
        </w:rPr>
      </w:pPr>
      <w:r w:rsidRPr="005878EF">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2D3C974F"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AFEA4A" wp14:editId="6DBC042D">
            <wp:extent cx="6610730" cy="2278745"/>
            <wp:effectExtent l="0" t="0" r="0" b="0"/>
            <wp:docPr id="107374186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descr="officeArt object"/>
                    <pic:cNvPicPr>
                      <a:picLocks noChangeAspect="1"/>
                    </pic:cNvPicPr>
                  </pic:nvPicPr>
                  <pic:blipFill>
                    <a:blip r:embed="rId49"/>
                    <a:stretch>
                      <a:fillRect/>
                    </a:stretch>
                  </pic:blipFill>
                  <pic:spPr>
                    <a:xfrm>
                      <a:off x="0" y="0"/>
                      <a:ext cx="6610730" cy="2278745"/>
                    </a:xfrm>
                    <a:prstGeom prst="rect">
                      <a:avLst/>
                    </a:prstGeom>
                    <a:ln w="12700" cap="flat">
                      <a:noFill/>
                      <a:miter lim="400000"/>
                    </a:ln>
                    <a:effectLst/>
                  </pic:spPr>
                </pic:pic>
              </a:graphicData>
            </a:graphic>
          </wp:inline>
        </w:drawing>
      </w:r>
    </w:p>
    <w:p w14:paraId="08858852"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4" w:name="_Ref58879246"/>
      <w:r w:rsidRPr="005878EF">
        <w:rPr>
          <w:rStyle w:val="None"/>
          <w:rFonts w:ascii="Times New Roman" w:hAnsi="Times New Roman"/>
          <w:sz w:val="22"/>
          <w:szCs w:val="22"/>
          <w:lang w:val="el-GR"/>
        </w:rPr>
        <w:t>Σχήμα 44</w:t>
      </w:r>
      <w:bookmarkEnd w:id="44"/>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05CB645F" w14:textId="0CB49498" w:rsidR="00806A5D" w:rsidRPr="005878EF" w:rsidRDefault="00915C36">
      <w:pPr>
        <w:pStyle w:val="BodyA"/>
        <w:rPr>
          <w:rStyle w:val="None"/>
          <w:i/>
          <w:iCs/>
          <w:color w:val="44546A"/>
          <w:sz w:val="18"/>
          <w:szCs w:val="18"/>
          <w:u w:color="44546A"/>
          <w:lang w:val="el-GR"/>
        </w:rPr>
      </w:pPr>
      <w:r w:rsidRPr="005878EF">
        <w:rPr>
          <w:rStyle w:val="Hyperlink1"/>
          <w:rFonts w:eastAsia="Arial Unicode MS"/>
          <w:lang w:val="el-GR"/>
        </w:rPr>
        <w:t xml:space="preserve">Στο </w:t>
      </w:r>
      <w:r w:rsidRPr="005878EF">
        <w:rPr>
          <w:rStyle w:val="None"/>
          <w:b/>
          <w:bCs/>
          <w:lang w:val="el-GR"/>
        </w:rPr>
        <w:t>Ηράκλειο</w:t>
      </w:r>
      <w:r w:rsidRPr="005878EF">
        <w:rPr>
          <w:rStyle w:val="Hyperlink1"/>
          <w:rFonts w:eastAsia="Arial Unicode MS"/>
          <w:lang w:val="el-GR"/>
        </w:rPr>
        <w:t xml:space="preserve">, όπου εντοπίστηκαν </w:t>
      </w:r>
      <w:r w:rsidR="007F1C6C">
        <w:rPr>
          <w:rStyle w:val="Hyperlink1"/>
          <w:rFonts w:eastAsia="Arial Unicode MS"/>
          <w:lang w:val="el-GR"/>
        </w:rPr>
        <w:t>708</w:t>
      </w:r>
      <w:r w:rsidR="007F1C6C" w:rsidRPr="005878EF">
        <w:rPr>
          <w:rStyle w:val="Hyperlink1"/>
          <w:rFonts w:eastAsia="Arial Unicode MS"/>
          <w:lang w:val="el-GR"/>
        </w:rPr>
        <w:t xml:space="preserve"> </w:t>
      </w:r>
      <w:r w:rsidRPr="005878EF">
        <w:rPr>
          <w:rStyle w:val="Hyperlink1"/>
          <w:rFonts w:eastAsia="Arial Unicode MS"/>
          <w:lang w:val="el-GR"/>
        </w:rPr>
        <w:t xml:space="preserve">κρούσματα σήμερα, παρατηρείται </w:t>
      </w:r>
      <w:r w:rsidR="007F1C6C">
        <w:rPr>
          <w:rStyle w:val="Hyperlink1"/>
          <w:rFonts w:eastAsia="Arial Unicode MS"/>
          <w:lang w:val="el-GR"/>
        </w:rPr>
        <w:t>μικρότερος</w:t>
      </w:r>
      <w:r w:rsidR="007F1C6C" w:rsidRPr="005878EF">
        <w:rPr>
          <w:rStyle w:val="Hyperlink1"/>
          <w:rFonts w:eastAsia="Arial Unicode MS"/>
          <w:lang w:val="el-GR"/>
        </w:rPr>
        <w:t xml:space="preserve"> </w:t>
      </w:r>
      <w:r w:rsidRPr="005878EF">
        <w:rPr>
          <w:rStyle w:val="Hyperlink1"/>
          <w:rFonts w:eastAsia="Arial Unicode MS"/>
          <w:lang w:val="el-GR"/>
        </w:rPr>
        <w:t>αριθμός σε σχέση με χθες, και παρατηρείται αναστροφή σε ανοδική πορεία (</w:t>
      </w:r>
      <w:hyperlink w:anchor="bookmark39" w:history="1">
        <w:r w:rsidRPr="005878EF">
          <w:rPr>
            <w:rStyle w:val="Hyperlink1"/>
            <w:rFonts w:eastAsia="Arial Unicode MS"/>
            <w:lang w:val="el-GR"/>
          </w:rPr>
          <w:t>Σχήμα 45</w:t>
        </w:r>
      </w:hyperlink>
      <w:r w:rsidRPr="005878EF">
        <w:rPr>
          <w:rStyle w:val="Hyperlink1"/>
          <w:rFonts w:eastAsia="Arial Unicode MS"/>
          <w:lang w:val="el-GR"/>
        </w:rPr>
        <w:t xml:space="preserve">), </w:t>
      </w:r>
      <w:r w:rsidR="00616260">
        <w:rPr>
          <w:rStyle w:val="Hyperlink1"/>
          <w:rFonts w:eastAsia="Arial Unicode MS"/>
          <w:lang w:val="el-GR"/>
        </w:rPr>
        <w:t>όπως και</w:t>
      </w:r>
      <w:r w:rsidR="00616260" w:rsidRPr="005878EF">
        <w:rPr>
          <w:rStyle w:val="Hyperlink1"/>
          <w:rFonts w:eastAsia="Arial Unicode MS"/>
          <w:lang w:val="el-GR"/>
        </w:rPr>
        <w:t xml:space="preserve"> </w:t>
      </w:r>
      <w:r w:rsidRPr="005878EF">
        <w:rPr>
          <w:rStyle w:val="Hyperlink1"/>
          <w:rFonts w:eastAsia="Arial Unicode MS"/>
          <w:lang w:val="el-GR"/>
        </w:rPr>
        <w:t xml:space="preserve">στα </w:t>
      </w:r>
      <w:r w:rsidRPr="005878EF">
        <w:rPr>
          <w:rStyle w:val="None"/>
          <w:b/>
          <w:bCs/>
          <w:lang w:val="el-GR"/>
        </w:rPr>
        <w:t>Χανιά</w:t>
      </w:r>
      <w:r w:rsidRPr="005878EF">
        <w:rPr>
          <w:rStyle w:val="Hyperlink1"/>
          <w:rFonts w:eastAsia="Arial Unicode MS"/>
          <w:lang w:val="el-GR"/>
        </w:rPr>
        <w:t xml:space="preserve"> με </w:t>
      </w:r>
      <w:r w:rsidR="007F1C6C">
        <w:rPr>
          <w:rStyle w:val="Hyperlink1"/>
          <w:rFonts w:eastAsia="Arial Unicode MS"/>
          <w:lang w:val="el-GR"/>
        </w:rPr>
        <w:t>532</w:t>
      </w:r>
      <w:r w:rsidR="007F1C6C">
        <w:rPr>
          <w:rStyle w:val="None"/>
          <w:lang w:val="ru-RU"/>
        </w:rPr>
        <w:t xml:space="preserve"> </w:t>
      </w:r>
      <w:r w:rsidRPr="005878EF">
        <w:rPr>
          <w:rStyle w:val="Hyperlink1"/>
          <w:rFonts w:eastAsia="Arial Unicode MS"/>
          <w:lang w:val="el-GR"/>
        </w:rPr>
        <w:t>κρούσματα σήμερα</w:t>
      </w:r>
      <w:r w:rsidR="00616260">
        <w:rPr>
          <w:rStyle w:val="Hyperlink1"/>
          <w:rFonts w:eastAsia="Arial Unicode MS"/>
          <w:lang w:val="el-GR"/>
        </w:rPr>
        <w:t xml:space="preserve"> </w:t>
      </w:r>
      <w:r w:rsidRPr="005878EF">
        <w:rPr>
          <w:rStyle w:val="Hyperlink1"/>
          <w:rFonts w:eastAsia="Arial Unicode MS"/>
          <w:lang w:val="el-GR"/>
        </w:rPr>
        <w:t>(</w:t>
      </w:r>
      <w:hyperlink w:anchor="bookmark40" w:history="1">
        <w:r w:rsidRPr="005878EF">
          <w:rPr>
            <w:rStyle w:val="Hyperlink1"/>
            <w:rFonts w:eastAsia="Arial Unicode MS"/>
            <w:lang w:val="el-GR"/>
          </w:rPr>
          <w:t>Σχήμα 46</w:t>
        </w:r>
      </w:hyperlink>
      <w:r w:rsidRPr="005878EF">
        <w:rPr>
          <w:rStyle w:val="Hyperlink1"/>
          <w:rFonts w:eastAsia="Arial Unicode MS"/>
          <w:lang w:val="el-GR"/>
        </w:rPr>
        <w:t xml:space="preserve">). Μεγαλύτερος αριθμός κρουσμάτων παρατηρείται στο </w:t>
      </w:r>
      <w:r w:rsidRPr="005878EF">
        <w:rPr>
          <w:rStyle w:val="None"/>
          <w:b/>
          <w:bCs/>
          <w:lang w:val="el-GR"/>
        </w:rPr>
        <w:t>Ρέθυμνο</w:t>
      </w:r>
      <w:r w:rsidRPr="005878EF">
        <w:rPr>
          <w:rStyle w:val="Hyperlink1"/>
          <w:rFonts w:eastAsia="Arial Unicode MS"/>
          <w:lang w:val="el-GR"/>
        </w:rPr>
        <w:t xml:space="preserve"> σήμερα με </w:t>
      </w:r>
      <w:r w:rsidR="007F1C6C">
        <w:rPr>
          <w:rStyle w:val="Hyperlink1"/>
          <w:rFonts w:eastAsia="Arial Unicode MS"/>
          <w:lang w:val="el-GR"/>
        </w:rPr>
        <w:t>229</w:t>
      </w:r>
      <w:r w:rsidR="007F1C6C" w:rsidRPr="005878EF">
        <w:rPr>
          <w:rStyle w:val="Hyperlink1"/>
          <w:rFonts w:eastAsia="Arial Unicode MS"/>
          <w:lang w:val="el-GR"/>
        </w:rPr>
        <w:t xml:space="preserve"> </w:t>
      </w:r>
      <w:r w:rsidRPr="005878EF">
        <w:rPr>
          <w:rStyle w:val="Hyperlink1"/>
          <w:rFonts w:eastAsia="Arial Unicode MS"/>
          <w:lang w:val="el-GR"/>
        </w:rPr>
        <w:t>κρούσματα, όπου επίσης παρατηρείται ανοδική πορεία (</w:t>
      </w:r>
      <w:hyperlink w:anchor="bookmark41" w:history="1">
        <w:r w:rsidRPr="005878EF">
          <w:rPr>
            <w:rStyle w:val="Hyperlink1"/>
            <w:rFonts w:eastAsia="Arial Unicode MS"/>
            <w:lang w:val="el-GR"/>
          </w:rPr>
          <w:t>Σχήμα 47</w:t>
        </w:r>
      </w:hyperlink>
      <w:r w:rsidRPr="005878EF">
        <w:rPr>
          <w:rStyle w:val="Hyperlink1"/>
          <w:rFonts w:eastAsia="Arial Unicode MS"/>
          <w:lang w:val="el-GR"/>
        </w:rPr>
        <w:t xml:space="preserve">), όπως και στο </w:t>
      </w:r>
      <w:r w:rsidRPr="005878EF">
        <w:rPr>
          <w:rStyle w:val="None"/>
          <w:b/>
          <w:bCs/>
          <w:lang w:val="el-GR"/>
        </w:rPr>
        <w:t>Λασίθι</w:t>
      </w:r>
      <w:r w:rsidRPr="005878EF">
        <w:rPr>
          <w:rStyle w:val="Hyperlink1"/>
          <w:rFonts w:eastAsia="Arial Unicode MS"/>
          <w:lang w:val="el-GR"/>
        </w:rPr>
        <w:t xml:space="preserve"> όπου σήμερα παρατηρείται μεγαλύτερος αριθμός κρουσμάτων σε σχέση με χθες καθώς εντοπίστηκαν </w:t>
      </w:r>
      <w:r w:rsidR="007F1C6C">
        <w:rPr>
          <w:rStyle w:val="Hyperlink1"/>
          <w:rFonts w:eastAsia="Arial Unicode MS"/>
          <w:lang w:val="el-GR"/>
        </w:rPr>
        <w:t>132</w:t>
      </w:r>
      <w:r w:rsidR="007F1C6C" w:rsidRPr="005878EF">
        <w:rPr>
          <w:rStyle w:val="Hyperlink1"/>
          <w:rFonts w:eastAsia="Arial Unicode MS"/>
          <w:lang w:val="el-GR"/>
        </w:rPr>
        <w:t xml:space="preserve"> </w:t>
      </w:r>
      <w:r w:rsidRPr="005878EF">
        <w:rPr>
          <w:rStyle w:val="Hyperlink1"/>
          <w:rFonts w:eastAsia="Arial Unicode MS"/>
          <w:lang w:val="el-GR"/>
        </w:rPr>
        <w:t>κρούσματα (</w:t>
      </w:r>
      <w:hyperlink w:anchor="bookmark42" w:history="1">
        <w:r w:rsidRPr="005878EF">
          <w:rPr>
            <w:rStyle w:val="Hyperlink1"/>
            <w:rFonts w:eastAsia="Arial Unicode MS"/>
            <w:lang w:val="el-GR"/>
          </w:rPr>
          <w:t>Σχήμα 48</w:t>
        </w:r>
      </w:hyperlink>
      <w:r w:rsidRPr="005878EF">
        <w:rPr>
          <w:rStyle w:val="Hyperlink1"/>
          <w:rFonts w:eastAsia="Arial Unicode MS"/>
          <w:lang w:val="el-GR"/>
        </w:rPr>
        <w:t>). Συνολικά στην Κρήτη, παρατηρείται αναστροφή της πτωτικής πορείας σε ανοδική.</w:t>
      </w:r>
    </w:p>
    <w:p w14:paraId="66D634ED" w14:textId="77777777" w:rsidR="00806A5D" w:rsidRPr="005878EF" w:rsidRDefault="00806A5D">
      <w:pPr>
        <w:pStyle w:val="BodyA"/>
        <w:rPr>
          <w:rStyle w:val="None"/>
          <w:lang w:val="el-GR"/>
        </w:rPr>
      </w:pPr>
    </w:p>
    <w:p w14:paraId="42B94C94"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60F936BF" wp14:editId="53B615BA">
            <wp:extent cx="6492017" cy="2237822"/>
            <wp:effectExtent l="0" t="0" r="0" b="0"/>
            <wp:docPr id="1073741869"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descr="officeArt object"/>
                    <pic:cNvPicPr>
                      <a:picLocks noChangeAspect="1"/>
                    </pic:cNvPicPr>
                  </pic:nvPicPr>
                  <pic:blipFill>
                    <a:blip r:embed="rId50"/>
                    <a:stretch>
                      <a:fillRect/>
                    </a:stretch>
                  </pic:blipFill>
                  <pic:spPr>
                    <a:xfrm>
                      <a:off x="0" y="0"/>
                      <a:ext cx="6492017" cy="2237822"/>
                    </a:xfrm>
                    <a:prstGeom prst="rect">
                      <a:avLst/>
                    </a:prstGeom>
                    <a:ln w="12700" cap="flat">
                      <a:noFill/>
                      <a:miter lim="400000"/>
                    </a:ln>
                    <a:effectLst/>
                  </pic:spPr>
                </pic:pic>
              </a:graphicData>
            </a:graphic>
          </wp:inline>
        </w:drawing>
      </w:r>
    </w:p>
    <w:p w14:paraId="59BB937E"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5" w:name="_Ref58609945"/>
      <w:r w:rsidRPr="005878EF">
        <w:rPr>
          <w:rStyle w:val="None"/>
          <w:rFonts w:ascii="Times New Roman" w:hAnsi="Times New Roman"/>
          <w:sz w:val="22"/>
          <w:szCs w:val="22"/>
          <w:lang w:val="el-GR"/>
        </w:rPr>
        <w:t>Σχήμα 45</w:t>
      </w:r>
      <w:bookmarkEnd w:id="45"/>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0C163ECA" w14:textId="77777777" w:rsidR="00806A5D" w:rsidRDefault="00915C36">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rPr>
        <w:drawing>
          <wp:inline distT="0" distB="0" distL="0" distR="0" wp14:anchorId="0B6C6055" wp14:editId="57B85599">
            <wp:extent cx="6518924" cy="2247097"/>
            <wp:effectExtent l="0" t="0" r="0" b="0"/>
            <wp:docPr id="1073741870"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descr="officeArt object"/>
                    <pic:cNvPicPr>
                      <a:picLocks noChangeAspect="1"/>
                    </pic:cNvPicPr>
                  </pic:nvPicPr>
                  <pic:blipFill>
                    <a:blip r:embed="rId51"/>
                    <a:stretch>
                      <a:fillRect/>
                    </a:stretch>
                  </pic:blipFill>
                  <pic:spPr>
                    <a:xfrm>
                      <a:off x="0" y="0"/>
                      <a:ext cx="6518924" cy="2247097"/>
                    </a:xfrm>
                    <a:prstGeom prst="rect">
                      <a:avLst/>
                    </a:prstGeom>
                    <a:ln w="12700" cap="flat">
                      <a:noFill/>
                      <a:miter lim="400000"/>
                    </a:ln>
                    <a:effectLst/>
                  </pic:spPr>
                </pic:pic>
              </a:graphicData>
            </a:graphic>
          </wp:inline>
        </w:drawing>
      </w:r>
      <w:bookmarkEnd w:id="46"/>
    </w:p>
    <w:p w14:paraId="4C738214"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7" w:name="_Ref58609963"/>
      <w:r w:rsidRPr="005878EF">
        <w:rPr>
          <w:rStyle w:val="None"/>
          <w:rFonts w:ascii="Times New Roman" w:hAnsi="Times New Roman"/>
          <w:sz w:val="22"/>
          <w:szCs w:val="22"/>
          <w:lang w:val="el-GR"/>
        </w:rPr>
        <w:t>Σχήμα 46</w:t>
      </w:r>
      <w:bookmarkEnd w:id="47"/>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06522A09"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5B8BBAD" wp14:editId="2B04C7AC">
            <wp:extent cx="6474177" cy="2231672"/>
            <wp:effectExtent l="0" t="0" r="0" b="0"/>
            <wp:docPr id="107374187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descr="officeArt object"/>
                    <pic:cNvPicPr>
                      <a:picLocks noChangeAspect="1"/>
                    </pic:cNvPicPr>
                  </pic:nvPicPr>
                  <pic:blipFill>
                    <a:blip r:embed="rId52"/>
                    <a:stretch>
                      <a:fillRect/>
                    </a:stretch>
                  </pic:blipFill>
                  <pic:spPr>
                    <a:xfrm>
                      <a:off x="0" y="0"/>
                      <a:ext cx="6474177" cy="2231672"/>
                    </a:xfrm>
                    <a:prstGeom prst="rect">
                      <a:avLst/>
                    </a:prstGeom>
                    <a:ln w="12700" cap="flat">
                      <a:noFill/>
                      <a:miter lim="400000"/>
                    </a:ln>
                    <a:effectLst/>
                  </pic:spPr>
                </pic:pic>
              </a:graphicData>
            </a:graphic>
          </wp:inline>
        </w:drawing>
      </w:r>
    </w:p>
    <w:p w14:paraId="19235CE9"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8" w:name="_Ref64399346"/>
      <w:r w:rsidRPr="005878EF">
        <w:rPr>
          <w:rStyle w:val="None"/>
          <w:rFonts w:ascii="Times New Roman" w:hAnsi="Times New Roman"/>
          <w:sz w:val="22"/>
          <w:szCs w:val="22"/>
          <w:lang w:val="el-GR"/>
        </w:rPr>
        <w:t>Σχήμα 47</w:t>
      </w:r>
      <w:bookmarkEnd w:id="48"/>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7CB00E9D"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16CD392" wp14:editId="76FD69D1">
            <wp:extent cx="6495768" cy="2239115"/>
            <wp:effectExtent l="0" t="0" r="0" b="0"/>
            <wp:docPr id="1073741872"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descr="officeArt object"/>
                    <pic:cNvPicPr>
                      <a:picLocks noChangeAspect="1"/>
                    </pic:cNvPicPr>
                  </pic:nvPicPr>
                  <pic:blipFill>
                    <a:blip r:embed="rId53"/>
                    <a:stretch>
                      <a:fillRect/>
                    </a:stretch>
                  </pic:blipFill>
                  <pic:spPr>
                    <a:xfrm>
                      <a:off x="0" y="0"/>
                      <a:ext cx="6495768" cy="2239115"/>
                    </a:xfrm>
                    <a:prstGeom prst="rect">
                      <a:avLst/>
                    </a:prstGeom>
                    <a:ln w="12700" cap="flat">
                      <a:noFill/>
                      <a:miter lim="400000"/>
                    </a:ln>
                    <a:effectLst/>
                  </pic:spPr>
                </pic:pic>
              </a:graphicData>
            </a:graphic>
          </wp:inline>
        </w:drawing>
      </w:r>
    </w:p>
    <w:p w14:paraId="092D912D"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49" w:name="_Ref66890277"/>
      <w:r w:rsidRPr="005878EF">
        <w:rPr>
          <w:rStyle w:val="None"/>
          <w:rFonts w:ascii="Times New Roman" w:hAnsi="Times New Roman"/>
          <w:sz w:val="22"/>
          <w:szCs w:val="22"/>
          <w:lang w:val="el-GR"/>
        </w:rPr>
        <w:t>Σχήμα 48</w:t>
      </w:r>
      <w:bookmarkEnd w:id="49"/>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342733CE" w14:textId="1656140B" w:rsidR="00806A5D" w:rsidRPr="005878EF" w:rsidRDefault="00915C36">
      <w:pPr>
        <w:pStyle w:val="BodyA"/>
        <w:rPr>
          <w:rStyle w:val="Hyperlink0"/>
          <w:rFonts w:eastAsia="Arial Unicode MS"/>
          <w:lang w:val="el-GR"/>
        </w:rPr>
      </w:pPr>
      <w:r w:rsidRPr="005878EF">
        <w:rPr>
          <w:rStyle w:val="Hyperlink0"/>
          <w:rFonts w:eastAsia="Arial Unicode MS"/>
          <w:lang w:val="el-GR"/>
        </w:rPr>
        <w:t xml:space="preserve">Στη </w:t>
      </w:r>
      <w:r w:rsidRPr="005878EF">
        <w:rPr>
          <w:rStyle w:val="None"/>
          <w:b/>
          <w:bCs/>
          <w:lang w:val="el-GR"/>
        </w:rPr>
        <w:t>Λέσβο</w:t>
      </w:r>
      <w:r w:rsidRPr="005878EF">
        <w:rPr>
          <w:rStyle w:val="Hyperlink0"/>
          <w:rFonts w:eastAsia="Arial Unicode MS"/>
          <w:lang w:val="el-GR"/>
        </w:rPr>
        <w:t xml:space="preserve"> σήμερα, εντοπίστηκαν </w:t>
      </w:r>
      <w:r w:rsidR="00F30F3B">
        <w:rPr>
          <w:rStyle w:val="Hyperlink0"/>
          <w:rFonts w:eastAsia="Arial Unicode MS"/>
          <w:lang w:val="el-GR"/>
        </w:rPr>
        <w:t>167</w:t>
      </w:r>
      <w:r w:rsidR="00F30F3B" w:rsidRPr="005878EF">
        <w:rPr>
          <w:rStyle w:val="Hyperlink0"/>
          <w:rFonts w:eastAsia="Arial Unicode MS"/>
          <w:lang w:val="el-GR"/>
        </w:rPr>
        <w:t xml:space="preserve"> </w:t>
      </w:r>
      <w:r w:rsidRPr="005878EF">
        <w:rPr>
          <w:rStyle w:val="Hyperlink0"/>
          <w:rFonts w:eastAsia="Arial Unicode MS"/>
          <w:lang w:val="el-GR"/>
        </w:rPr>
        <w:t>νέα κρούσματα, και συνεχίζει η πτωτική πορεία</w:t>
      </w:r>
      <w:r w:rsidR="00616260">
        <w:rPr>
          <w:rStyle w:val="Hyperlink0"/>
          <w:rFonts w:eastAsia="Arial Unicode MS"/>
          <w:lang w:val="el-GR"/>
        </w:rPr>
        <w:t xml:space="preserve"> με σημαντική επιβράδυνση</w:t>
      </w:r>
      <w:r w:rsidRPr="005878EF">
        <w:rPr>
          <w:rStyle w:val="Hyperlink0"/>
          <w:rFonts w:eastAsia="Arial Unicode MS"/>
          <w:lang w:val="el-GR"/>
        </w:rPr>
        <w:t xml:space="preserve"> (</w:t>
      </w:r>
      <w:hyperlink w:anchor="bookmark43" w:history="1">
        <w:r w:rsidRPr="005878EF">
          <w:rPr>
            <w:rStyle w:val="Hyperlink0"/>
            <w:rFonts w:eastAsia="Arial Unicode MS"/>
            <w:lang w:val="el-GR"/>
          </w:rPr>
          <w:t>Σχήμα 49</w:t>
        </w:r>
      </w:hyperlink>
      <w:r w:rsidRPr="005878EF">
        <w:rPr>
          <w:rStyle w:val="Hyperlink0"/>
          <w:rFonts w:eastAsia="Arial Unicode MS"/>
          <w:lang w:val="el-GR"/>
        </w:rPr>
        <w:t xml:space="preserve">), ενώ στην </w:t>
      </w:r>
      <w:r w:rsidRPr="005878EF">
        <w:rPr>
          <w:rStyle w:val="None"/>
          <w:b/>
          <w:bCs/>
          <w:lang w:val="el-GR"/>
        </w:rPr>
        <w:t>Κέρκυρα</w:t>
      </w:r>
      <w:r w:rsidRPr="005878EF">
        <w:rPr>
          <w:rStyle w:val="Hyperlink0"/>
          <w:rFonts w:eastAsia="Arial Unicode MS"/>
          <w:lang w:val="el-GR"/>
        </w:rPr>
        <w:t xml:space="preserve">, όπου εντοπίστηκαν </w:t>
      </w:r>
      <w:r w:rsidR="00F30F3B">
        <w:rPr>
          <w:rStyle w:val="Hyperlink0"/>
          <w:rFonts w:eastAsia="Arial Unicode MS"/>
          <w:lang w:val="el-GR"/>
        </w:rPr>
        <w:t>161</w:t>
      </w:r>
      <w:r w:rsidR="00F30F3B" w:rsidRPr="005878EF">
        <w:rPr>
          <w:rStyle w:val="Hyperlink0"/>
          <w:rFonts w:eastAsia="Arial Unicode MS"/>
          <w:lang w:val="el-GR"/>
        </w:rPr>
        <w:t xml:space="preserve"> </w:t>
      </w:r>
      <w:r w:rsidRPr="005878EF">
        <w:rPr>
          <w:rStyle w:val="Hyperlink0"/>
          <w:rFonts w:eastAsia="Arial Unicode MS"/>
          <w:lang w:val="el-GR"/>
        </w:rPr>
        <w:t>κρούσματα, διαμορφώνεται ξανά ανοδική πορεία (</w:t>
      </w:r>
      <w:hyperlink w:anchor="bookmark44" w:history="1">
        <w:r w:rsidRPr="005878EF">
          <w:rPr>
            <w:rStyle w:val="Hyperlink0"/>
            <w:rFonts w:eastAsia="Arial Unicode MS"/>
            <w:lang w:val="el-GR"/>
          </w:rPr>
          <w:t>Σχήμα 50</w:t>
        </w:r>
      </w:hyperlink>
      <w:r w:rsidRPr="005878EF">
        <w:rPr>
          <w:rStyle w:val="Hyperlink0"/>
          <w:rFonts w:eastAsia="Arial Unicode MS"/>
          <w:lang w:val="el-GR"/>
        </w:rPr>
        <w:t xml:space="preserve">), όπως και στη </w:t>
      </w:r>
      <w:r w:rsidRPr="005878EF">
        <w:rPr>
          <w:rStyle w:val="None"/>
          <w:b/>
          <w:bCs/>
          <w:lang w:val="el-GR"/>
        </w:rPr>
        <w:t>Χίο</w:t>
      </w:r>
      <w:r w:rsidRPr="005878EF">
        <w:rPr>
          <w:rStyle w:val="Hyperlink0"/>
          <w:rFonts w:eastAsia="Arial Unicode MS"/>
          <w:lang w:val="el-GR"/>
        </w:rPr>
        <w:t xml:space="preserve">, όπου εντοπίστηκαν </w:t>
      </w:r>
      <w:r w:rsidR="00F30F3B">
        <w:rPr>
          <w:rStyle w:val="Hyperlink0"/>
          <w:rFonts w:eastAsia="Arial Unicode MS"/>
          <w:lang w:val="el-GR"/>
        </w:rPr>
        <w:t>94</w:t>
      </w:r>
      <w:r w:rsidR="00F30F3B" w:rsidRPr="005878EF">
        <w:rPr>
          <w:rStyle w:val="Hyperlink0"/>
          <w:rFonts w:eastAsia="Arial Unicode MS"/>
          <w:lang w:val="el-GR"/>
        </w:rPr>
        <w:t xml:space="preserve"> </w:t>
      </w:r>
      <w:r w:rsidRPr="005878EF">
        <w:rPr>
          <w:rStyle w:val="Hyperlink0"/>
          <w:rFonts w:eastAsia="Arial Unicode MS"/>
          <w:lang w:val="el-GR"/>
        </w:rPr>
        <w:t>νέα κρούσματα σήμερα (</w:t>
      </w:r>
      <w:hyperlink w:anchor="bookmark45" w:history="1">
        <w:r w:rsidRPr="005878EF">
          <w:rPr>
            <w:rStyle w:val="Hyperlink0"/>
            <w:rFonts w:eastAsia="Arial Unicode MS"/>
            <w:lang w:val="el-GR"/>
          </w:rPr>
          <w:t>Σχήμα 51</w:t>
        </w:r>
      </w:hyperlink>
      <w:r w:rsidRPr="005878EF">
        <w:rPr>
          <w:rStyle w:val="Hyperlink0"/>
          <w:rFonts w:eastAsia="Arial Unicode MS"/>
          <w:lang w:val="el-GR"/>
        </w:rPr>
        <w:t xml:space="preserve">). Στη </w:t>
      </w:r>
      <w:r w:rsidRPr="005878EF">
        <w:rPr>
          <w:rStyle w:val="None"/>
          <w:b/>
          <w:bCs/>
          <w:lang w:val="el-GR"/>
        </w:rPr>
        <w:t>Θάσο</w:t>
      </w:r>
      <w:r w:rsidRPr="005878EF">
        <w:rPr>
          <w:rStyle w:val="Hyperlink0"/>
          <w:rFonts w:eastAsia="Arial Unicode MS"/>
          <w:lang w:val="el-GR"/>
        </w:rPr>
        <w:t xml:space="preserve">, όπου σήμερα εντοπίστηκαν </w:t>
      </w:r>
      <w:r w:rsidR="00F30F3B">
        <w:rPr>
          <w:rStyle w:val="Hyperlink0"/>
          <w:rFonts w:eastAsia="Arial Unicode MS"/>
          <w:lang w:val="el-GR"/>
        </w:rPr>
        <w:t>18</w:t>
      </w:r>
      <w:r w:rsidR="00F30F3B" w:rsidRPr="005878EF">
        <w:rPr>
          <w:rStyle w:val="Hyperlink0"/>
          <w:rFonts w:eastAsia="Arial Unicode MS"/>
          <w:lang w:val="el-GR"/>
        </w:rPr>
        <w:t xml:space="preserve"> </w:t>
      </w:r>
      <w:r w:rsidRPr="005878EF">
        <w:rPr>
          <w:rStyle w:val="Hyperlink0"/>
          <w:rFonts w:eastAsia="Arial Unicode MS"/>
          <w:lang w:val="el-GR"/>
        </w:rPr>
        <w:t>νέα κρούσματα  συνεχίζει η καθοδική πορεία (</w:t>
      </w:r>
      <w:hyperlink w:anchor="bookmark46" w:history="1">
        <w:r w:rsidRPr="005878EF">
          <w:rPr>
            <w:rStyle w:val="Hyperlink0"/>
            <w:rFonts w:eastAsia="Arial Unicode MS"/>
            <w:lang w:val="el-GR"/>
          </w:rPr>
          <w:t>Σχήμα 52</w:t>
        </w:r>
      </w:hyperlink>
      <w:r w:rsidRPr="005878EF">
        <w:rPr>
          <w:rStyle w:val="Hyperlink0"/>
          <w:rFonts w:eastAsia="Arial Unicode MS"/>
          <w:lang w:val="el-GR"/>
        </w:rPr>
        <w:t xml:space="preserve">), όπως και στη </w:t>
      </w:r>
      <w:r w:rsidRPr="005878EF">
        <w:rPr>
          <w:rStyle w:val="None"/>
          <w:b/>
          <w:bCs/>
          <w:lang w:val="el-GR"/>
        </w:rPr>
        <w:t>Ζάκυνθο</w:t>
      </w:r>
      <w:r w:rsidRPr="005878EF">
        <w:rPr>
          <w:rStyle w:val="None"/>
          <w:lang w:val="el-GR"/>
        </w:rPr>
        <w:t xml:space="preserve">, </w:t>
      </w:r>
      <w:r w:rsidRPr="005878EF">
        <w:rPr>
          <w:rStyle w:val="Hyperlink0"/>
          <w:rFonts w:eastAsia="Arial Unicode MS"/>
          <w:lang w:val="el-GR"/>
        </w:rPr>
        <w:t xml:space="preserve">όπου εντοπίστηκαν </w:t>
      </w:r>
      <w:r w:rsidR="00F30F3B">
        <w:rPr>
          <w:rStyle w:val="Hyperlink0"/>
          <w:rFonts w:eastAsia="Arial Unicode MS"/>
          <w:lang w:val="el-GR"/>
        </w:rPr>
        <w:t>60</w:t>
      </w:r>
      <w:r w:rsidR="00F30F3B" w:rsidRPr="005878EF">
        <w:rPr>
          <w:rStyle w:val="Hyperlink0"/>
          <w:rFonts w:eastAsia="Arial Unicode MS"/>
          <w:lang w:val="el-GR"/>
        </w:rPr>
        <w:t xml:space="preserve"> </w:t>
      </w:r>
      <w:r w:rsidRPr="005878EF">
        <w:rPr>
          <w:rStyle w:val="Hyperlink0"/>
          <w:rFonts w:eastAsia="Arial Unicode MS"/>
          <w:lang w:val="el-GR"/>
        </w:rPr>
        <w:t xml:space="preserve">κρούσματα σήμερα (Σχήμα 53), αλλά και στην </w:t>
      </w:r>
      <w:r w:rsidRPr="005878EF">
        <w:rPr>
          <w:rStyle w:val="None"/>
          <w:b/>
          <w:bCs/>
          <w:lang w:val="el-GR"/>
        </w:rPr>
        <w:t>Πάρο</w:t>
      </w:r>
      <w:r w:rsidRPr="005878EF">
        <w:rPr>
          <w:rStyle w:val="None"/>
          <w:lang w:val="el-GR"/>
        </w:rPr>
        <w:t xml:space="preserve"> όπου</w:t>
      </w:r>
      <w:r w:rsidRPr="005878EF">
        <w:rPr>
          <w:rStyle w:val="None"/>
          <w:b/>
          <w:bCs/>
          <w:lang w:val="el-GR"/>
        </w:rPr>
        <w:t xml:space="preserve"> </w:t>
      </w:r>
      <w:r w:rsidRPr="005878EF">
        <w:rPr>
          <w:rStyle w:val="Hyperlink0"/>
          <w:rFonts w:eastAsia="Arial Unicode MS"/>
          <w:lang w:val="el-GR"/>
        </w:rPr>
        <w:t xml:space="preserve">εντοπίστηκαν </w:t>
      </w:r>
      <w:r w:rsidR="00F30F3B">
        <w:rPr>
          <w:rStyle w:val="Hyperlink0"/>
          <w:rFonts w:eastAsia="Arial Unicode MS"/>
          <w:lang w:val="el-GR"/>
        </w:rPr>
        <w:t>25</w:t>
      </w:r>
      <w:r w:rsidR="00F30F3B" w:rsidRPr="005878EF">
        <w:rPr>
          <w:rStyle w:val="Hyperlink0"/>
          <w:rFonts w:eastAsia="Arial Unicode MS"/>
          <w:lang w:val="el-GR"/>
        </w:rPr>
        <w:t xml:space="preserve"> </w:t>
      </w:r>
      <w:r w:rsidRPr="005878EF">
        <w:rPr>
          <w:rStyle w:val="Hyperlink0"/>
          <w:rFonts w:eastAsia="Arial Unicode MS"/>
          <w:lang w:val="el-GR"/>
        </w:rPr>
        <w:t xml:space="preserve">νέα κρούσματα (Σχήμα 54). Στη </w:t>
      </w:r>
      <w:r w:rsidRPr="005878EF">
        <w:rPr>
          <w:rStyle w:val="None"/>
          <w:b/>
          <w:bCs/>
          <w:lang w:val="el-GR"/>
        </w:rPr>
        <w:t>Μύκονο</w:t>
      </w:r>
      <w:r w:rsidRPr="005878EF">
        <w:rPr>
          <w:rStyle w:val="None"/>
          <w:lang w:val="el-GR"/>
        </w:rPr>
        <w:t>,</w:t>
      </w:r>
      <w:r w:rsidRPr="005878EF">
        <w:rPr>
          <w:rStyle w:val="Hyperlink0"/>
          <w:rFonts w:eastAsia="Arial Unicode MS"/>
          <w:lang w:val="el-GR"/>
        </w:rPr>
        <w:t xml:space="preserve"> όπου εντοπίστηκαν </w:t>
      </w:r>
      <w:r w:rsidR="00F30F3B">
        <w:rPr>
          <w:rStyle w:val="Hyperlink0"/>
          <w:rFonts w:eastAsia="Arial Unicode MS"/>
          <w:lang w:val="el-GR"/>
        </w:rPr>
        <w:t>60</w:t>
      </w:r>
      <w:r w:rsidR="00F30F3B" w:rsidRPr="005878EF">
        <w:rPr>
          <w:rStyle w:val="Hyperlink0"/>
          <w:rFonts w:eastAsia="Arial Unicode MS"/>
          <w:lang w:val="el-GR"/>
        </w:rPr>
        <w:t xml:space="preserve"> </w:t>
      </w:r>
      <w:r w:rsidRPr="005878EF">
        <w:rPr>
          <w:rStyle w:val="Hyperlink0"/>
          <w:rFonts w:eastAsia="Arial Unicode MS"/>
          <w:lang w:val="el-GR"/>
        </w:rPr>
        <w:t xml:space="preserve">νέα κρούσματα, συνεχίζει η έντονα ανοδική πορεία (Σχήμα 55), όπως και στη </w:t>
      </w:r>
      <w:r w:rsidRPr="005878EF">
        <w:rPr>
          <w:rStyle w:val="None"/>
          <w:b/>
          <w:bCs/>
          <w:lang w:val="el-GR"/>
        </w:rPr>
        <w:t>Σαντορίνη</w:t>
      </w:r>
      <w:r w:rsidRPr="005878EF">
        <w:rPr>
          <w:rStyle w:val="Hyperlink0"/>
          <w:rFonts w:eastAsia="Arial Unicode MS"/>
          <w:lang w:val="el-GR"/>
        </w:rPr>
        <w:t xml:space="preserve"> όπου εντοπίστηκαν </w:t>
      </w:r>
      <w:r w:rsidR="00F30F3B">
        <w:rPr>
          <w:rStyle w:val="Hyperlink0"/>
          <w:rFonts w:eastAsia="Arial Unicode MS"/>
          <w:lang w:val="el-GR"/>
        </w:rPr>
        <w:t>58</w:t>
      </w:r>
      <w:r w:rsidR="00F30F3B" w:rsidRPr="005878EF">
        <w:rPr>
          <w:rStyle w:val="Hyperlink0"/>
          <w:rFonts w:eastAsia="Arial Unicode MS"/>
          <w:lang w:val="el-GR"/>
        </w:rPr>
        <w:t xml:space="preserve"> </w:t>
      </w:r>
      <w:r w:rsidRPr="005878EF">
        <w:rPr>
          <w:rStyle w:val="Hyperlink0"/>
          <w:rFonts w:eastAsia="Arial Unicode MS"/>
          <w:lang w:val="el-GR"/>
        </w:rPr>
        <w:t xml:space="preserve">νέα κρούσματα σήμερα (Σχήμα 56). Στη </w:t>
      </w:r>
      <w:r w:rsidRPr="005878EF">
        <w:rPr>
          <w:rStyle w:val="None"/>
          <w:b/>
          <w:bCs/>
          <w:lang w:val="el-GR"/>
        </w:rPr>
        <w:t>Ρόδο</w:t>
      </w:r>
      <w:r w:rsidRPr="005878EF">
        <w:rPr>
          <w:rStyle w:val="None"/>
          <w:lang w:val="el-GR"/>
        </w:rPr>
        <w:t>,</w:t>
      </w:r>
      <w:r w:rsidRPr="005878EF">
        <w:rPr>
          <w:rStyle w:val="Hyperlink0"/>
          <w:rFonts w:eastAsia="Arial Unicode MS"/>
          <w:lang w:val="el-GR"/>
        </w:rPr>
        <w:t xml:space="preserve"> όπου εντοπίστηκαν </w:t>
      </w:r>
      <w:r w:rsidR="00F30F3B">
        <w:rPr>
          <w:rStyle w:val="Hyperlink0"/>
          <w:rFonts w:eastAsia="Arial Unicode MS"/>
          <w:lang w:val="el-GR"/>
        </w:rPr>
        <w:t>324</w:t>
      </w:r>
      <w:r w:rsidR="00F30F3B" w:rsidRPr="005878EF">
        <w:rPr>
          <w:rStyle w:val="Hyperlink0"/>
          <w:rFonts w:eastAsia="Arial Unicode MS"/>
          <w:lang w:val="el-GR"/>
        </w:rPr>
        <w:t xml:space="preserve"> </w:t>
      </w:r>
      <w:r w:rsidRPr="005878EF">
        <w:rPr>
          <w:rStyle w:val="Hyperlink0"/>
          <w:rFonts w:eastAsia="Arial Unicode MS"/>
          <w:lang w:val="el-GR"/>
        </w:rPr>
        <w:t>κρούσματα σήμερα, συνεχίζει η πτωτική πορεία, αλλά με επιβράδυνση (Σχήμα 57).</w:t>
      </w:r>
    </w:p>
    <w:p w14:paraId="5EFB321D" w14:textId="77777777" w:rsidR="00806A5D" w:rsidRPr="005878EF" w:rsidRDefault="00806A5D">
      <w:pPr>
        <w:pStyle w:val="BodyA"/>
        <w:rPr>
          <w:rStyle w:val="Hyperlink0"/>
          <w:rFonts w:eastAsia="Arial Unicode MS"/>
          <w:lang w:val="el-GR"/>
        </w:rPr>
      </w:pPr>
    </w:p>
    <w:p w14:paraId="65BE58ED"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72D178C6" wp14:editId="69133BE3">
            <wp:extent cx="6425046" cy="2214737"/>
            <wp:effectExtent l="0" t="0" r="0" b="0"/>
            <wp:docPr id="1073741873"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descr="officeArt object"/>
                    <pic:cNvPicPr>
                      <a:picLocks noChangeAspect="1"/>
                    </pic:cNvPicPr>
                  </pic:nvPicPr>
                  <pic:blipFill>
                    <a:blip r:embed="rId54"/>
                    <a:stretch>
                      <a:fillRect/>
                    </a:stretch>
                  </pic:blipFill>
                  <pic:spPr>
                    <a:xfrm>
                      <a:off x="0" y="0"/>
                      <a:ext cx="6425046" cy="2214737"/>
                    </a:xfrm>
                    <a:prstGeom prst="rect">
                      <a:avLst/>
                    </a:prstGeom>
                    <a:ln w="12700" cap="flat">
                      <a:noFill/>
                      <a:miter lim="400000"/>
                    </a:ln>
                    <a:effectLst/>
                  </pic:spPr>
                </pic:pic>
              </a:graphicData>
            </a:graphic>
          </wp:inline>
        </w:drawing>
      </w:r>
    </w:p>
    <w:p w14:paraId="5266667F"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50" w:name="_Ref58525592"/>
      <w:r w:rsidRPr="005878EF">
        <w:rPr>
          <w:rStyle w:val="None"/>
          <w:rFonts w:ascii="Times New Roman" w:hAnsi="Times New Roman"/>
          <w:sz w:val="22"/>
          <w:szCs w:val="22"/>
          <w:lang w:val="el-GR"/>
        </w:rPr>
        <w:t>Σχήμα 49</w:t>
      </w:r>
      <w:bookmarkEnd w:id="50"/>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3D76ED47"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1ED6C54" wp14:editId="2C618578">
            <wp:extent cx="6308253" cy="2174479"/>
            <wp:effectExtent l="0" t="0" r="0" b="0"/>
            <wp:docPr id="1073741874"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descr="officeArt object"/>
                    <pic:cNvPicPr>
                      <a:picLocks noChangeAspect="1"/>
                    </pic:cNvPicPr>
                  </pic:nvPicPr>
                  <pic:blipFill>
                    <a:blip r:embed="rId55"/>
                    <a:stretch>
                      <a:fillRect/>
                    </a:stretch>
                  </pic:blipFill>
                  <pic:spPr>
                    <a:xfrm>
                      <a:off x="0" y="0"/>
                      <a:ext cx="6308253" cy="2174479"/>
                    </a:xfrm>
                    <a:prstGeom prst="rect">
                      <a:avLst/>
                    </a:prstGeom>
                    <a:ln w="12700" cap="flat">
                      <a:noFill/>
                      <a:miter lim="400000"/>
                    </a:ln>
                    <a:effectLst/>
                  </pic:spPr>
                </pic:pic>
              </a:graphicData>
            </a:graphic>
          </wp:inline>
        </w:drawing>
      </w:r>
    </w:p>
    <w:p w14:paraId="1679A027"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51" w:name="_Ref58525648"/>
      <w:r w:rsidRPr="005878EF">
        <w:rPr>
          <w:rStyle w:val="None"/>
          <w:rFonts w:ascii="Times New Roman" w:hAnsi="Times New Roman"/>
          <w:sz w:val="22"/>
          <w:szCs w:val="22"/>
          <w:lang w:val="el-GR"/>
        </w:rPr>
        <w:t>Σχήμα 50</w:t>
      </w:r>
      <w:bookmarkEnd w:id="51"/>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5301A619" w14:textId="77777777" w:rsidR="00806A5D" w:rsidRPr="005878EF" w:rsidRDefault="00806A5D">
      <w:pPr>
        <w:pStyle w:val="BodyA"/>
        <w:rPr>
          <w:rStyle w:val="None"/>
          <w:lang w:val="el-GR"/>
        </w:rPr>
      </w:pPr>
    </w:p>
    <w:p w14:paraId="014DF430"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44A13DA" wp14:editId="18E86212">
            <wp:extent cx="6535050" cy="2292350"/>
            <wp:effectExtent l="0" t="0" r="0" b="0"/>
            <wp:docPr id="107374187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descr="officeArt object"/>
                    <pic:cNvPicPr>
                      <a:picLocks noChangeAspect="1"/>
                    </pic:cNvPicPr>
                  </pic:nvPicPr>
                  <pic:blipFill>
                    <a:blip r:embed="rId56"/>
                    <a:stretch>
                      <a:fillRect/>
                    </a:stretch>
                  </pic:blipFill>
                  <pic:spPr>
                    <a:xfrm>
                      <a:off x="0" y="0"/>
                      <a:ext cx="6535050" cy="2292350"/>
                    </a:xfrm>
                    <a:prstGeom prst="rect">
                      <a:avLst/>
                    </a:prstGeom>
                    <a:ln w="12700" cap="flat">
                      <a:noFill/>
                      <a:miter lim="400000"/>
                    </a:ln>
                    <a:effectLst/>
                  </pic:spPr>
                </pic:pic>
              </a:graphicData>
            </a:graphic>
          </wp:inline>
        </w:drawing>
      </w:r>
    </w:p>
    <w:p w14:paraId="269D8684"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52" w:name="_Ref59211254"/>
      <w:r w:rsidRPr="005878EF">
        <w:rPr>
          <w:rStyle w:val="None"/>
          <w:rFonts w:ascii="Times New Roman" w:hAnsi="Times New Roman"/>
          <w:sz w:val="22"/>
          <w:szCs w:val="22"/>
          <w:lang w:val="el-GR"/>
        </w:rPr>
        <w:t>Σχήμα 51</w:t>
      </w:r>
      <w:bookmarkEnd w:id="52"/>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043E4ED3" w14:textId="77777777" w:rsidR="00806A5D" w:rsidRPr="005878EF" w:rsidRDefault="00806A5D">
      <w:pPr>
        <w:pStyle w:val="BodyA"/>
        <w:rPr>
          <w:rStyle w:val="None"/>
          <w:lang w:val="el-GR"/>
        </w:rPr>
      </w:pPr>
    </w:p>
    <w:p w14:paraId="65629D99"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6071825" wp14:editId="7936017B">
            <wp:extent cx="6569000" cy="2264358"/>
            <wp:effectExtent l="0" t="0" r="0" b="0"/>
            <wp:docPr id="1073741876"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descr="officeArt object"/>
                    <pic:cNvPicPr>
                      <a:picLocks noChangeAspect="1"/>
                    </pic:cNvPicPr>
                  </pic:nvPicPr>
                  <pic:blipFill>
                    <a:blip r:embed="rId57"/>
                    <a:stretch>
                      <a:fillRect/>
                    </a:stretch>
                  </pic:blipFill>
                  <pic:spPr>
                    <a:xfrm>
                      <a:off x="0" y="0"/>
                      <a:ext cx="6569000" cy="2264358"/>
                    </a:xfrm>
                    <a:prstGeom prst="rect">
                      <a:avLst/>
                    </a:prstGeom>
                    <a:ln w="12700" cap="flat">
                      <a:noFill/>
                      <a:miter lim="400000"/>
                    </a:ln>
                    <a:effectLst/>
                  </pic:spPr>
                </pic:pic>
              </a:graphicData>
            </a:graphic>
          </wp:inline>
        </w:drawing>
      </w:r>
    </w:p>
    <w:p w14:paraId="1344EDD5" w14:textId="77777777" w:rsidR="00806A5D" w:rsidRPr="005878EF" w:rsidRDefault="00915C36">
      <w:pPr>
        <w:pStyle w:val="Caption"/>
        <w:rPr>
          <w:rStyle w:val="None"/>
          <w:rFonts w:ascii="Times New Roman" w:eastAsia="Times New Roman" w:hAnsi="Times New Roman" w:cs="Times New Roman"/>
          <w:sz w:val="22"/>
          <w:szCs w:val="22"/>
          <w:lang w:val="el-GR"/>
        </w:rPr>
      </w:pPr>
      <w:bookmarkStart w:id="53" w:name="_Ref59211273"/>
      <w:r w:rsidRPr="005878EF">
        <w:rPr>
          <w:rStyle w:val="None"/>
          <w:rFonts w:ascii="Times New Roman" w:hAnsi="Times New Roman"/>
          <w:sz w:val="22"/>
          <w:szCs w:val="22"/>
          <w:lang w:val="el-GR"/>
        </w:rPr>
        <w:t>Σχήμα 52</w:t>
      </w:r>
      <w:bookmarkEnd w:id="53"/>
      <w:r w:rsidRPr="005878EF">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5664CE1B" w14:textId="77777777" w:rsidR="00806A5D" w:rsidRPr="005878EF" w:rsidRDefault="00806A5D">
      <w:pPr>
        <w:pStyle w:val="BodyA"/>
        <w:rPr>
          <w:rStyle w:val="None"/>
          <w:lang w:val="el-GR"/>
        </w:rPr>
      </w:pPr>
    </w:p>
    <w:p w14:paraId="7443D7D1"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7E3B4CF" wp14:editId="659C3D0B">
            <wp:extent cx="6537502" cy="2253502"/>
            <wp:effectExtent l="0" t="0" r="0" b="0"/>
            <wp:docPr id="1073741877"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descr="officeArt object"/>
                    <pic:cNvPicPr>
                      <a:picLocks noChangeAspect="1"/>
                    </pic:cNvPicPr>
                  </pic:nvPicPr>
                  <pic:blipFill>
                    <a:blip r:embed="rId58"/>
                    <a:stretch>
                      <a:fillRect/>
                    </a:stretch>
                  </pic:blipFill>
                  <pic:spPr>
                    <a:xfrm>
                      <a:off x="0" y="0"/>
                      <a:ext cx="6537502" cy="2253502"/>
                    </a:xfrm>
                    <a:prstGeom prst="rect">
                      <a:avLst/>
                    </a:prstGeom>
                    <a:ln w="12700" cap="flat">
                      <a:noFill/>
                      <a:miter lim="400000"/>
                    </a:ln>
                    <a:effectLst/>
                  </pic:spPr>
                </pic:pic>
              </a:graphicData>
            </a:graphic>
          </wp:inline>
        </w:drawing>
      </w:r>
    </w:p>
    <w:p w14:paraId="69BB7059" w14:textId="77777777"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56D1F73F" w14:textId="77777777" w:rsidR="00806A5D" w:rsidRPr="005878EF" w:rsidRDefault="00806A5D">
      <w:pPr>
        <w:pStyle w:val="BodyA"/>
        <w:rPr>
          <w:rStyle w:val="None"/>
          <w:lang w:val="el-GR"/>
        </w:rPr>
      </w:pPr>
    </w:p>
    <w:p w14:paraId="500721D3" w14:textId="77777777" w:rsidR="00806A5D" w:rsidRDefault="00915C36">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5DEB2A7" wp14:editId="3B787A79">
            <wp:extent cx="6451926" cy="2224004"/>
            <wp:effectExtent l="0" t="0" r="0" b="0"/>
            <wp:docPr id="1073741878"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descr="officeArt object"/>
                    <pic:cNvPicPr>
                      <a:picLocks noChangeAspect="1"/>
                    </pic:cNvPicPr>
                  </pic:nvPicPr>
                  <pic:blipFill>
                    <a:blip r:embed="rId59"/>
                    <a:stretch>
                      <a:fillRect/>
                    </a:stretch>
                  </pic:blipFill>
                  <pic:spPr>
                    <a:xfrm>
                      <a:off x="0" y="0"/>
                      <a:ext cx="6451926" cy="2224004"/>
                    </a:xfrm>
                    <a:prstGeom prst="rect">
                      <a:avLst/>
                    </a:prstGeom>
                    <a:ln w="12700" cap="flat">
                      <a:noFill/>
                      <a:miter lim="400000"/>
                    </a:ln>
                    <a:effectLst/>
                  </pic:spPr>
                </pic:pic>
              </a:graphicData>
            </a:graphic>
          </wp:inline>
        </w:drawing>
      </w:r>
    </w:p>
    <w:p w14:paraId="3CA971BF" w14:textId="77777777"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4B7D7AE9" w14:textId="77777777" w:rsidR="00806A5D" w:rsidRPr="005878EF" w:rsidRDefault="00806A5D">
      <w:pPr>
        <w:pStyle w:val="BodyA"/>
        <w:rPr>
          <w:rStyle w:val="None"/>
          <w:lang w:val="el-GR"/>
        </w:rPr>
      </w:pPr>
    </w:p>
    <w:p w14:paraId="27E12446"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7FF4A94" wp14:editId="453B830E">
            <wp:extent cx="6437237" cy="2218940"/>
            <wp:effectExtent l="0" t="0" r="1905"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37237" cy="2218940"/>
                    </a:xfrm>
                    <a:prstGeom prst="rect">
                      <a:avLst/>
                    </a:prstGeom>
                    <a:ln w="12700" cap="flat">
                      <a:noFill/>
                      <a:miter lim="400000"/>
                    </a:ln>
                    <a:effectLst/>
                  </pic:spPr>
                </pic:pic>
              </a:graphicData>
            </a:graphic>
          </wp:inline>
        </w:drawing>
      </w:r>
    </w:p>
    <w:p w14:paraId="03394CED" w14:textId="77777777"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4848DC1D" w14:textId="77777777" w:rsidR="00806A5D" w:rsidRPr="005878EF" w:rsidRDefault="00806A5D">
      <w:pPr>
        <w:pStyle w:val="BodyA"/>
        <w:rPr>
          <w:rStyle w:val="None"/>
          <w:rFonts w:ascii="Arial Nova Light" w:eastAsia="Arial Nova Light" w:hAnsi="Arial Nova Light" w:cs="Arial Nova Light"/>
          <w:i/>
          <w:iCs/>
          <w:color w:val="44546A"/>
          <w:sz w:val="18"/>
          <w:szCs w:val="18"/>
          <w:u w:color="44546A"/>
          <w:lang w:val="el-GR"/>
        </w:rPr>
      </w:pPr>
    </w:p>
    <w:p w14:paraId="2E313156"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B1874C0" wp14:editId="069C1247">
            <wp:extent cx="6501315" cy="2241028"/>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01315" cy="2241028"/>
                    </a:xfrm>
                    <a:prstGeom prst="rect">
                      <a:avLst/>
                    </a:prstGeom>
                    <a:ln w="12700" cap="flat">
                      <a:noFill/>
                      <a:miter lim="400000"/>
                    </a:ln>
                    <a:effectLst/>
                  </pic:spPr>
                </pic:pic>
              </a:graphicData>
            </a:graphic>
          </wp:inline>
        </w:drawing>
      </w:r>
    </w:p>
    <w:p w14:paraId="303E70D5" w14:textId="77777777"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667B64E2" w14:textId="77777777" w:rsidR="00806A5D" w:rsidRPr="005878EF" w:rsidRDefault="00806A5D">
      <w:pPr>
        <w:pStyle w:val="BodyA"/>
        <w:rPr>
          <w:rStyle w:val="None"/>
          <w:rFonts w:ascii="Arial Nova Light" w:eastAsia="Arial Nova Light" w:hAnsi="Arial Nova Light" w:cs="Arial Nova Light"/>
          <w:i/>
          <w:iCs/>
          <w:color w:val="44546A"/>
          <w:sz w:val="18"/>
          <w:szCs w:val="18"/>
          <w:u w:color="44546A"/>
          <w:lang w:val="el-GR"/>
        </w:rPr>
      </w:pPr>
    </w:p>
    <w:p w14:paraId="26DA1336"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28BB962" wp14:editId="15538DE4">
            <wp:extent cx="6490828" cy="2237412"/>
            <wp:effectExtent l="0" t="0" r="0" b="0"/>
            <wp:docPr id="1073741881"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descr="officeArt object"/>
                    <pic:cNvPicPr>
                      <a:picLocks noChangeAspect="1"/>
                    </pic:cNvPicPr>
                  </pic:nvPicPr>
                  <pic:blipFill>
                    <a:blip r:embed="rId62"/>
                    <a:stretch>
                      <a:fillRect/>
                    </a:stretch>
                  </pic:blipFill>
                  <pic:spPr>
                    <a:xfrm>
                      <a:off x="0" y="0"/>
                      <a:ext cx="6490828" cy="2237412"/>
                    </a:xfrm>
                    <a:prstGeom prst="rect">
                      <a:avLst/>
                    </a:prstGeom>
                    <a:ln w="12700" cap="flat">
                      <a:noFill/>
                      <a:miter lim="400000"/>
                    </a:ln>
                    <a:effectLst/>
                  </pic:spPr>
                </pic:pic>
              </a:graphicData>
            </a:graphic>
          </wp:inline>
        </w:drawing>
      </w:r>
    </w:p>
    <w:p w14:paraId="171FC1AE" w14:textId="77777777"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3855F97E" w14:textId="77777777" w:rsidR="00806A5D" w:rsidRPr="005878EF" w:rsidRDefault="00806A5D">
      <w:pPr>
        <w:pStyle w:val="BodyA"/>
        <w:rPr>
          <w:rStyle w:val="None"/>
          <w:rFonts w:ascii="Arial Nova Light" w:eastAsia="Arial Nova Light" w:hAnsi="Arial Nova Light" w:cs="Arial Nova Light"/>
          <w:b/>
          <w:bCs/>
          <w:color w:val="44546A"/>
          <w:sz w:val="18"/>
          <w:szCs w:val="18"/>
          <w:u w:color="44546A"/>
          <w:lang w:val="el-GR"/>
        </w:rPr>
      </w:pPr>
    </w:p>
    <w:p w14:paraId="555122F9" w14:textId="1B9F50DA" w:rsidR="00806A5D" w:rsidRPr="005878EF" w:rsidRDefault="00915C36">
      <w:pPr>
        <w:pStyle w:val="BodyA"/>
        <w:rPr>
          <w:rStyle w:val="None"/>
          <w:b/>
          <w:bCs/>
          <w:lang w:val="el-GR"/>
        </w:rPr>
      </w:pPr>
      <w:r w:rsidRPr="005878EF">
        <w:rPr>
          <w:rStyle w:val="None"/>
          <w:b/>
          <w:bCs/>
          <w:lang w:val="el-GR"/>
        </w:rPr>
        <w:t xml:space="preserve">Συμπεράσματα: </w:t>
      </w:r>
      <w:r w:rsidRPr="005878EF">
        <w:rPr>
          <w:rStyle w:val="Hyperlink0"/>
          <w:rFonts w:eastAsia="Arial Unicode MS"/>
          <w:lang w:val="el-GR"/>
        </w:rPr>
        <w:t xml:space="preserve">Με βάση τα σημερινά αποτελέσματα, σε σχέση με χθες, έχουμε μικρότερο </w:t>
      </w:r>
      <w:r w:rsidR="00616260">
        <w:rPr>
          <w:rStyle w:val="Hyperlink0"/>
          <w:rFonts w:eastAsia="Arial Unicode MS"/>
          <w:lang w:val="el-GR"/>
        </w:rPr>
        <w:t xml:space="preserve">τόσο των </w:t>
      </w:r>
      <w:r w:rsidRPr="005878EF">
        <w:rPr>
          <w:rStyle w:val="Hyperlink0"/>
          <w:rFonts w:eastAsia="Arial Unicode MS"/>
          <w:lang w:val="el-GR"/>
        </w:rPr>
        <w:t xml:space="preserve">ασθενών σε κρίσιμη κατάσταση (διασωληνωμένοι σε ΜΕΘ), </w:t>
      </w:r>
      <w:r w:rsidR="00616260">
        <w:rPr>
          <w:rStyle w:val="Hyperlink0"/>
          <w:rFonts w:eastAsia="Arial Unicode MS"/>
          <w:lang w:val="el-GR"/>
        </w:rPr>
        <w:t>όσο και των</w:t>
      </w:r>
      <w:r w:rsidRPr="005878EF">
        <w:rPr>
          <w:rStyle w:val="Hyperlink0"/>
          <w:rFonts w:eastAsia="Arial Unicode MS"/>
          <w:lang w:val="el-GR"/>
        </w:rPr>
        <w:t xml:space="preserve"> θανάτων από </w:t>
      </w:r>
      <w:r>
        <w:rPr>
          <w:rStyle w:val="Hyperlink0"/>
          <w:rFonts w:eastAsia="Arial Unicode MS"/>
        </w:rPr>
        <w:t>COVID</w:t>
      </w:r>
      <w:r w:rsidRPr="005878EF">
        <w:rPr>
          <w:rStyle w:val="Hyperlink0"/>
          <w:rFonts w:eastAsia="Arial Unicode MS"/>
          <w:lang w:val="el-GR"/>
        </w:rPr>
        <w:t xml:space="preserve">-19. Σε πανελλαδικό επίπεδο </w:t>
      </w:r>
      <w:r w:rsidRPr="005878EF">
        <w:rPr>
          <w:rStyle w:val="None"/>
          <w:b/>
          <w:bCs/>
          <w:lang w:val="el-GR"/>
        </w:rPr>
        <w:t>ο κυλιόμενος εβδομαδιαίος μέσος όρος του δείκτη θετικότητας διαμορφώθηκε στο 6,</w:t>
      </w:r>
      <w:r w:rsidR="00F2142A">
        <w:rPr>
          <w:rStyle w:val="None"/>
          <w:b/>
          <w:bCs/>
          <w:lang w:val="el-GR"/>
        </w:rPr>
        <w:t>9</w:t>
      </w:r>
      <w:r w:rsidRPr="005878EF">
        <w:rPr>
          <w:rStyle w:val="None"/>
          <w:b/>
          <w:bCs/>
          <w:lang w:val="el-GR"/>
        </w:rPr>
        <w:t xml:space="preserve">% (η ημερήσια τιμή σήμερα είναι </w:t>
      </w:r>
      <w:r w:rsidR="00F2142A">
        <w:rPr>
          <w:rStyle w:val="None"/>
          <w:b/>
          <w:bCs/>
          <w:lang w:val="el-GR"/>
        </w:rPr>
        <w:t>5</w:t>
      </w:r>
      <w:r w:rsidRPr="005878EF">
        <w:rPr>
          <w:rStyle w:val="None"/>
          <w:b/>
          <w:bCs/>
          <w:lang w:val="el-GR"/>
        </w:rPr>
        <w:t>,</w:t>
      </w:r>
      <w:r w:rsidR="00F2142A">
        <w:rPr>
          <w:rStyle w:val="None"/>
          <w:b/>
          <w:bCs/>
          <w:lang w:val="el-GR"/>
        </w:rPr>
        <w:t>3</w:t>
      </w:r>
      <w:r w:rsidRPr="005878EF">
        <w:rPr>
          <w:rStyle w:val="None"/>
          <w:b/>
          <w:bCs/>
          <w:lang w:val="el-GR"/>
        </w:rPr>
        <w:t>%)</w:t>
      </w:r>
      <w:r w:rsidRPr="005878EF">
        <w:rPr>
          <w:rStyle w:val="Hyperlink0"/>
          <w:rFonts w:eastAsia="Arial Unicode MS"/>
          <w:lang w:val="el-GR"/>
        </w:rPr>
        <w:t xml:space="preserve"> ενώ </w:t>
      </w:r>
      <w:r w:rsidRPr="005878EF">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5878EF">
        <w:rPr>
          <w:rStyle w:val="None"/>
          <w:b/>
          <w:bCs/>
          <w:lang w:val="el-GR"/>
        </w:rPr>
        <w:t xml:space="preserve"> (δηλαδή ο αριθμός των ατόμων που ένας φορέας μπορεί να επιμολύνει) </w:t>
      </w:r>
      <w:r w:rsidRPr="005878EF">
        <w:rPr>
          <w:rStyle w:val="None"/>
          <w:b/>
          <w:bCs/>
          <w:color w:val="FF0000"/>
          <w:u w:color="FF0000"/>
          <w:lang w:val="el-GR"/>
        </w:rPr>
        <w:t xml:space="preserve">αυξήθηκε </w:t>
      </w:r>
      <w:r w:rsidRPr="005878EF">
        <w:rPr>
          <w:rStyle w:val="None"/>
          <w:b/>
          <w:bCs/>
          <w:lang w:val="el-GR"/>
        </w:rPr>
        <w:t>στο 0,</w:t>
      </w:r>
      <w:r w:rsidR="00F2142A" w:rsidRPr="005878EF">
        <w:rPr>
          <w:rStyle w:val="None"/>
          <w:b/>
          <w:bCs/>
          <w:lang w:val="el-GR"/>
        </w:rPr>
        <w:t>7</w:t>
      </w:r>
      <w:r w:rsidR="00F2142A">
        <w:rPr>
          <w:rStyle w:val="None"/>
          <w:b/>
          <w:bCs/>
          <w:lang w:val="el-GR"/>
        </w:rPr>
        <w:t xml:space="preserve">8 </w:t>
      </w:r>
      <w:r w:rsidRPr="005878EF">
        <w:rPr>
          <w:rStyle w:val="Hyperlink0"/>
          <w:rFonts w:eastAsia="Arial Unicode MS"/>
          <w:lang w:val="el-GR"/>
        </w:rPr>
        <w:t>(</w:t>
      </w:r>
      <w:r>
        <w:rPr>
          <w:rStyle w:val="Hyperlink0"/>
          <w:rFonts w:eastAsia="Arial Unicode MS"/>
        </w:rPr>
        <w:t>R</w:t>
      </w:r>
      <w:r>
        <w:rPr>
          <w:rStyle w:val="None"/>
          <w:vertAlign w:val="subscript"/>
        </w:rPr>
        <w:t>t</w:t>
      </w:r>
      <w:r w:rsidRPr="005878EF">
        <w:rPr>
          <w:rStyle w:val="Hyperlink0"/>
          <w:rFonts w:eastAsia="Arial Unicode MS"/>
          <w:lang w:val="el-GR"/>
        </w:rPr>
        <w:t xml:space="preserve"> </w:t>
      </w:r>
      <w:r w:rsidRPr="005878EF">
        <w:rPr>
          <w:rStyle w:val="None"/>
          <w:lang w:val="el-GR"/>
        </w:rPr>
        <w:t xml:space="preserve">κάτω από </w:t>
      </w:r>
      <w:r w:rsidRPr="005878EF">
        <w:rPr>
          <w:rStyle w:val="Hyperlink0"/>
          <w:rFonts w:eastAsia="Arial Unicode MS"/>
          <w:lang w:val="el-GR"/>
        </w:rPr>
        <w:t xml:space="preserve">τη μονάδα υποδηλώνει καθαρή μείωση της διασποράς του ιού στην κοινότητα). </w:t>
      </w:r>
      <w:r w:rsidRPr="005878EF">
        <w:rPr>
          <w:rStyle w:val="None"/>
          <w:color w:val="C00000"/>
          <w:u w:color="C00000"/>
          <w:lang w:val="el-GR"/>
        </w:rPr>
        <w:t>Στις 23/12/21 ξεκίνησε και επίσημα το 5</w:t>
      </w:r>
      <w:r w:rsidRPr="005878EF">
        <w:rPr>
          <w:rStyle w:val="None"/>
          <w:color w:val="C00000"/>
          <w:u w:color="C00000"/>
          <w:vertAlign w:val="superscript"/>
          <w:lang w:val="el-GR"/>
        </w:rPr>
        <w:t>ο</w:t>
      </w:r>
      <w:r w:rsidRPr="005878EF">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5878EF">
        <w:rPr>
          <w:rStyle w:val="None"/>
          <w:color w:val="C00000"/>
          <w:u w:color="C00000"/>
          <w:lang w:val="el-GR"/>
        </w:rPr>
        <w:t>-</w:t>
      </w:r>
      <w:proofErr w:type="spellStart"/>
      <w:r>
        <w:rPr>
          <w:rStyle w:val="None"/>
          <w:color w:val="C00000"/>
          <w:u w:color="C00000"/>
        </w:rPr>
        <w:t>CoV</w:t>
      </w:r>
      <w:proofErr w:type="spellEnd"/>
      <w:r w:rsidRPr="005878EF">
        <w:rPr>
          <w:rStyle w:val="None"/>
          <w:color w:val="C00000"/>
          <w:u w:color="C00000"/>
          <w:lang w:val="el-GR"/>
        </w:rPr>
        <w:t>-2 η οποία εκτιμάται από τα σχετικά δεδομένα ότι πλέον έχει ξεπεράσει το 95% των νέων κρουσμάτων. Την προηγούμενη εβδομάδα βρισκόμασταν σε σαφή φάση ύφεσης του 5</w:t>
      </w:r>
      <w:r w:rsidRPr="005878EF">
        <w:rPr>
          <w:rStyle w:val="None"/>
          <w:color w:val="C00000"/>
          <w:u w:color="C00000"/>
          <w:vertAlign w:val="superscript"/>
          <w:lang w:val="el-GR"/>
        </w:rPr>
        <w:t>ου</w:t>
      </w:r>
      <w:r w:rsidRPr="005878EF">
        <w:rPr>
          <w:rStyle w:val="None"/>
          <w:color w:val="C00000"/>
          <w:u w:color="C00000"/>
          <w:lang w:val="el-GR"/>
        </w:rPr>
        <w:t xml:space="preserve"> κύματος της πανδημίας, η οποία όμως δείχνει σημάδια επιβράδυνσης τις τελευταίες ημέρες. </w:t>
      </w:r>
      <w:r w:rsidRPr="005878EF">
        <w:rPr>
          <w:rStyle w:val="None"/>
          <w:b/>
          <w:bCs/>
          <w:color w:val="C00000"/>
          <w:u w:color="C00000"/>
          <w:lang w:val="el-GR"/>
        </w:rPr>
        <w:t>Η επιβράδυνση αυτή οφείλεται σε σημαντικό βαθμό στην αύξηση της μεταδοτικότητας κατά 50% λόγω των πολύ ψυχρότερων ημερών αυτής της εβδομάδας σε σχέση με την προηγούμενη (οπότε και αναμένουμε να συνεχιστεί αυτό στη βάση του επερχόμενου νέου κύματος κακοκαιρίας, αλλά και της υστέρησης στην εκδήλωση της νόσησης), καθώς επίσης και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5878EF">
        <w:rPr>
          <w:rStyle w:val="None"/>
          <w:color w:val="C00000"/>
          <w:u w:color="C00000"/>
          <w:lang w:val="el-GR"/>
        </w:rPr>
        <w:t xml:space="preserve">. </w:t>
      </w:r>
      <w:r w:rsidRPr="005878EF">
        <w:rPr>
          <w:rStyle w:val="None"/>
          <w:b/>
          <w:bCs/>
          <w:color w:val="C00000"/>
          <w:u w:color="C00000"/>
          <w:lang w:val="el-GR"/>
        </w:rPr>
        <w:t>Ειδικότερα η πτώση του ρυθμού εμβολιασμού, καθώς και ο συνολικός πληθυσμός που τελικά θα εμβολιαστεί με αναμνηστική δόση, θα είναι καθοριστικ</w:t>
      </w:r>
      <w:r w:rsidR="00B2591A">
        <w:rPr>
          <w:rStyle w:val="None"/>
          <w:b/>
          <w:bCs/>
          <w:color w:val="C00000"/>
          <w:u w:color="C00000"/>
          <w:lang w:val="el-GR"/>
        </w:rPr>
        <w:t>ή</w:t>
      </w:r>
      <w:r w:rsidRPr="005878EF">
        <w:rPr>
          <w:rStyle w:val="None"/>
          <w:b/>
          <w:bCs/>
          <w:color w:val="C00000"/>
          <w:u w:color="C00000"/>
          <w:lang w:val="el-GR"/>
        </w:rPr>
        <w:t xml:space="preserve"> για την </w:t>
      </w:r>
      <w:r w:rsidR="00B2591A">
        <w:rPr>
          <w:rStyle w:val="None"/>
          <w:b/>
          <w:bCs/>
          <w:color w:val="C00000"/>
          <w:u w:color="C00000"/>
          <w:lang w:val="el-GR"/>
        </w:rPr>
        <w:t>αργή</w:t>
      </w:r>
      <w:r w:rsidRPr="005878EF">
        <w:rPr>
          <w:rStyle w:val="None"/>
          <w:b/>
          <w:bCs/>
          <w:color w:val="C00000"/>
          <w:u w:color="C00000"/>
          <w:lang w:val="el-GR"/>
        </w:rPr>
        <w:t xml:space="preserve"> αποκλιμάκωση μέσα στο Φεβρουάριο.</w:t>
      </w:r>
    </w:p>
    <w:p w14:paraId="24B7A03F" w14:textId="77777777" w:rsidR="00806A5D" w:rsidRPr="005878EF" w:rsidRDefault="00915C36">
      <w:pPr>
        <w:pStyle w:val="BodyA"/>
        <w:rPr>
          <w:rStyle w:val="Hyperlink0"/>
          <w:rFonts w:eastAsia="Arial Unicode MS"/>
          <w:lang w:val="el-GR"/>
        </w:rPr>
      </w:pPr>
      <w:r>
        <w:rPr>
          <w:rStyle w:val="Hyperlink0"/>
          <w:rFonts w:eastAsia="Arial Unicode MS"/>
        </w:rPr>
        <w:t>O</w:t>
      </w:r>
      <w:r w:rsidRPr="005878EF">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5878EF">
        <w:rPr>
          <w:rStyle w:val="Hyperlink0"/>
          <w:rFonts w:eastAsia="Arial Unicode MS"/>
          <w:lang w:val="el-GR"/>
        </w:rPr>
        <w:t xml:space="preserve"> ανά περιφερειακή ενότητα της χώρας παρουσιάζεται στο Σχήμα 58. </w:t>
      </w:r>
    </w:p>
    <w:p w14:paraId="338B590B" w14:textId="77777777" w:rsidR="00806A5D" w:rsidRDefault="00915C36">
      <w:pPr>
        <w:pStyle w:val="BodyA"/>
        <w:rPr>
          <w:rStyle w:val="Hyperlink0"/>
          <w:rFonts w:eastAsia="Arial Unicode MS"/>
        </w:rPr>
      </w:pPr>
      <w:r>
        <w:rPr>
          <w:rStyle w:val="None"/>
          <w:noProof/>
        </w:rPr>
        <w:drawing>
          <wp:inline distT="0" distB="0" distL="0" distR="0" wp14:anchorId="41771A87" wp14:editId="1B90FEFC">
            <wp:extent cx="6554419" cy="2966443"/>
            <wp:effectExtent l="0" t="0" r="0" b="5715"/>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565382" cy="2971405"/>
                    </a:xfrm>
                    <a:prstGeom prst="rect">
                      <a:avLst/>
                    </a:prstGeom>
                    <a:ln w="12700" cap="flat">
                      <a:noFill/>
                      <a:miter lim="400000"/>
                    </a:ln>
                    <a:effectLst/>
                  </pic:spPr>
                </pic:pic>
              </a:graphicData>
            </a:graphic>
          </wp:inline>
        </w:drawing>
      </w:r>
    </w:p>
    <w:p w14:paraId="03E3D1C4" w14:textId="77777777" w:rsidR="00806A5D" w:rsidRPr="005878EF" w:rsidRDefault="00915C36">
      <w:pPr>
        <w:pStyle w:val="BodyA"/>
        <w:rPr>
          <w:rStyle w:val="None"/>
          <w:i/>
          <w:iCs/>
          <w:lang w:val="el-GR"/>
        </w:rPr>
      </w:pPr>
      <w:r w:rsidRPr="005878EF">
        <w:rPr>
          <w:rStyle w:val="None"/>
          <w:i/>
          <w:iCs/>
          <w:lang w:val="el-GR"/>
        </w:rPr>
        <w:t xml:space="preserve">Σχήμα 58. </w:t>
      </w:r>
      <w:bookmarkStart w:id="54" w:name="_Hlk86521393"/>
      <w:r w:rsidRPr="005878EF">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55F30CB7" w14:textId="49ED896C" w:rsidR="00806A5D" w:rsidRPr="005878EF" w:rsidRDefault="00915C36">
      <w:pPr>
        <w:pStyle w:val="BodyA"/>
        <w:rPr>
          <w:rStyle w:val="Hyperlink0"/>
          <w:rFonts w:eastAsia="Arial Unicode MS"/>
          <w:lang w:val="el-GR"/>
        </w:rPr>
      </w:pPr>
      <w:bookmarkStart w:id="55" w:name="_Hlk91270225"/>
      <w:r w:rsidRPr="005878EF">
        <w:rPr>
          <w:rStyle w:val="Hyperlink0"/>
          <w:rFonts w:eastAsia="Arial Unicode MS"/>
          <w:lang w:val="el-GR"/>
        </w:rPr>
        <w:lastRenderedPageBreak/>
        <w:t>Η</w:t>
      </w:r>
      <w:bookmarkStart w:id="56" w:name="_Hlk86957333"/>
      <w:bookmarkEnd w:id="55"/>
      <w:r w:rsidRPr="005878EF">
        <w:rPr>
          <w:rStyle w:val="Hyperlink0"/>
          <w:rFonts w:eastAsia="Arial Unicode MS"/>
          <w:lang w:val="el-GR"/>
        </w:rPr>
        <w:t xml:space="preserve"> ανοδική τάση που είχε διαμορφωθεί από τις 23/12 και που οφείλεται στην μετάλλαξη Ο, έχει περιέλθει σε πτωτική αλλά με σημαντική επιβράδυνση, και αντικατοπτρίζεται στον ημερήσιο αριθμό των κρουσμάτων (κυλιόμενος μέσος όρος 7 ημερών), ο οποίος παραμένει πάνω από τις 18.000 (18.</w:t>
      </w:r>
      <w:r w:rsidR="000A5B33">
        <w:rPr>
          <w:rStyle w:val="Hyperlink0"/>
          <w:rFonts w:eastAsia="Arial Unicode MS"/>
          <w:lang w:val="el-GR"/>
        </w:rPr>
        <w:t>682</w:t>
      </w:r>
      <w:r w:rsidRPr="005878EF">
        <w:rPr>
          <w:rStyle w:val="Hyperlink0"/>
          <w:rFonts w:eastAsia="Arial Unicode MS"/>
          <w:lang w:val="el-GR"/>
        </w:rPr>
        <w:t>), και εδώ και μέρες όχι μόνο δεν εμφανίζει ουσιαστική πτώση, αλλά σήμερα παρατηρήθηκε και οριακή άνοδος.</w:t>
      </w:r>
      <w:bookmarkEnd w:id="56"/>
      <w:r w:rsidRPr="005878EF">
        <w:rPr>
          <w:rStyle w:val="None"/>
          <w:lang w:val="el-GR"/>
        </w:rPr>
        <w:t xml:space="preserve"> </w:t>
      </w:r>
      <w:bookmarkStart w:id="57" w:name="_Hlk86957359"/>
      <w:r w:rsidRPr="005878EF">
        <w:rPr>
          <w:rStyle w:val="None"/>
          <w:lang w:val="el-GR"/>
        </w:rPr>
        <w:t xml:space="preserve">Η σημαντικότατη επιβράδυνση της πορείας αποκλιμάκωσης αποτυπώνεται πλέον σε όλες σχεδόν τις περιοχές. Για να επανέλθει η ταχεία αποκλιμάκωση της πανδημίας, </w:t>
      </w:r>
      <w:bookmarkStart w:id="58" w:name="_Hlk86957379"/>
      <w:bookmarkEnd w:id="57"/>
      <w:r w:rsidRPr="005878EF">
        <w:rPr>
          <w:rStyle w:val="Hyperlink0"/>
          <w:rFonts w:eastAsia="Arial Unicode MS"/>
          <w:lang w:val="el-GR"/>
        </w:rPr>
        <w:t xml:space="preserve">πέρα από την εφαρμογή των μέτρων </w:t>
      </w:r>
      <w:r w:rsidRPr="005878EF">
        <w:rPr>
          <w:rStyle w:val="None"/>
          <w:lang w:val="el-GR"/>
        </w:rPr>
        <w:t>(</w:t>
      </w:r>
      <w:r w:rsidRPr="005878EF">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5878EF">
        <w:rPr>
          <w:rStyle w:val="None"/>
          <w:lang w:val="el-GR"/>
        </w:rPr>
        <w:t xml:space="preserve">θα πρέπει να στοχεύσουμε </w:t>
      </w:r>
      <w:r w:rsidRPr="005878EF">
        <w:rPr>
          <w:rStyle w:val="None"/>
          <w:b/>
          <w:bCs/>
          <w:lang w:val="el-GR"/>
        </w:rPr>
        <w:t>στη διατήρηση και την επέκταση της επίκτητης ανοσίας του πληθυσμού</w:t>
      </w:r>
      <w:r w:rsidRPr="005878EF">
        <w:rPr>
          <w:rStyle w:val="None"/>
          <w:lang w:val="el-GR"/>
        </w:rPr>
        <w:t xml:space="preserve">, αλλά και </w:t>
      </w:r>
      <w:r w:rsidRPr="005878EF">
        <w:rPr>
          <w:rStyle w:val="None"/>
          <w:b/>
          <w:bCs/>
          <w:lang w:val="el-GR"/>
        </w:rPr>
        <w:t>στον πολύ μεγάλο αριθμό των τεστ συνολικά</w:t>
      </w:r>
      <w:r w:rsidRPr="005878EF">
        <w:rPr>
          <w:rStyle w:val="None"/>
          <w:lang w:val="el-GR"/>
        </w:rPr>
        <w:t xml:space="preserve"> (μοριακά, </w:t>
      </w:r>
      <w:r>
        <w:rPr>
          <w:rStyle w:val="None"/>
        </w:rPr>
        <w:t>rapid</w:t>
      </w:r>
      <w:r w:rsidRPr="005878EF">
        <w:rPr>
          <w:rStyle w:val="None"/>
          <w:lang w:val="el-GR"/>
        </w:rPr>
        <w:t xml:space="preserve"> και </w:t>
      </w:r>
      <w:r>
        <w:rPr>
          <w:rStyle w:val="None"/>
        </w:rPr>
        <w:t>self</w:t>
      </w:r>
      <w:r w:rsidRPr="005878EF">
        <w:rPr>
          <w:rStyle w:val="None"/>
          <w:lang w:val="el-GR"/>
        </w:rPr>
        <w:t>-</w:t>
      </w:r>
      <w:r>
        <w:rPr>
          <w:rStyle w:val="None"/>
        </w:rPr>
        <w:t>test</w:t>
      </w:r>
      <w:r w:rsidRPr="005878EF">
        <w:rPr>
          <w:rStyle w:val="None"/>
          <w:lang w:val="el-GR"/>
        </w:rPr>
        <w:t>) που πραγματοποιούνται καθημερινά, των οποίων ο αριθμός έχει φθάσει σε ημερήσια βάση τις 700.000. Αυτά σε συνδυασμό με τη φυσική ανοσία του πληθυσμού μετ</w:t>
      </w:r>
      <w:r w:rsidRPr="005878EF">
        <w:rPr>
          <w:lang w:val="el-GR"/>
        </w:rPr>
        <w:t>ά από νόσηση</w:t>
      </w:r>
      <w:r w:rsidRPr="005878EF">
        <w:rPr>
          <w:rStyle w:val="None"/>
          <w:lang w:val="el-GR"/>
        </w:rPr>
        <w:t>, θα συντελέσουν στην συστηματική αποκλιμάκωση της πανδημίας. Αντίθετα, με τον υπάρχοντα ρυθμό εμβολιασμού αναμνηστικών δόσεων, θα υπάρχουν συνεχείς διακυμάνσεις της πορείας αποκλιμάκωσης όλο το Φεβρουάριο.</w:t>
      </w:r>
    </w:p>
    <w:p w14:paraId="683BB161" w14:textId="50ABAFD8" w:rsidR="00806A5D" w:rsidRPr="00B17241" w:rsidRDefault="00915C36">
      <w:pPr>
        <w:pStyle w:val="BodyA"/>
        <w:rPr>
          <w:rStyle w:val="None"/>
          <w:lang w:val="el-GR"/>
        </w:rPr>
      </w:pPr>
      <w:r w:rsidRPr="005878EF">
        <w:rPr>
          <w:rStyle w:val="None"/>
          <w:lang w:val="el-GR"/>
        </w:rPr>
        <w:t xml:space="preserve">Όσον αφορά τη διαμόρφωση της ανοσίας, αξίζει να επισημανθεί ότι </w:t>
      </w:r>
      <w:r w:rsidR="00AC6D00">
        <w:rPr>
          <w:rStyle w:val="None"/>
          <w:b/>
          <w:bCs/>
          <w:lang w:val="el-GR"/>
        </w:rPr>
        <w:t>μ</w:t>
      </w:r>
      <w:r w:rsidRPr="005878EF">
        <w:rPr>
          <w:rStyle w:val="None"/>
          <w:b/>
          <w:bCs/>
          <w:lang w:val="el-GR"/>
        </w:rPr>
        <w:t>έχρι χθες φτάσαμε στο να είναι πλήρως εμβολιασμένοι με 2 δόσεις το 67,</w:t>
      </w:r>
      <w:r w:rsidR="00AC6D00">
        <w:rPr>
          <w:rStyle w:val="None"/>
          <w:b/>
          <w:bCs/>
          <w:lang w:val="el-GR"/>
        </w:rPr>
        <w:t>6</w:t>
      </w:r>
      <w:r w:rsidRPr="005878EF">
        <w:rPr>
          <w:rStyle w:val="None"/>
          <w:b/>
          <w:bCs/>
          <w:lang w:val="el-GR"/>
        </w:rPr>
        <w:t xml:space="preserve">%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w:t>
      </w:r>
      <w:r w:rsidR="00AC6D00">
        <w:rPr>
          <w:rStyle w:val="None"/>
          <w:b/>
          <w:bCs/>
          <w:lang w:val="el-GR"/>
        </w:rPr>
        <w:t>ενισχυτικής τρίτης</w:t>
      </w:r>
      <w:r w:rsidR="00AC6D00" w:rsidRPr="005878EF">
        <w:rPr>
          <w:rStyle w:val="None"/>
          <w:b/>
          <w:bCs/>
          <w:lang w:val="el-GR"/>
        </w:rPr>
        <w:t xml:space="preserve"> </w:t>
      </w:r>
      <w:r w:rsidRPr="005878EF">
        <w:rPr>
          <w:rStyle w:val="None"/>
          <w:b/>
          <w:bCs/>
          <w:lang w:val="el-GR"/>
        </w:rPr>
        <w:t>δόσης, έτσι ώστε να μην αντισταθμιστούν οι νέοι εμβολιασμοί, από άτομα στα οποία θα έχει παρέλθει η ανοσία</w:t>
      </w:r>
      <w:r w:rsidRPr="005878EF">
        <w:rPr>
          <w:rStyle w:val="None"/>
          <w:lang w:val="el-GR"/>
        </w:rPr>
        <w:t xml:space="preserve">. Σήμερα έχει εμβολιαστεί με 3 δόσεις περίπου το </w:t>
      </w:r>
      <w:r w:rsidR="00AC6D00">
        <w:rPr>
          <w:rStyle w:val="None"/>
          <w:lang w:val="el-GR"/>
        </w:rPr>
        <w:t>43</w:t>
      </w:r>
      <w:r w:rsidRPr="005878EF">
        <w:rPr>
          <w:rStyle w:val="None"/>
          <w:lang w:val="el-GR"/>
        </w:rPr>
        <w:t xml:space="preserve">% του πληθυσμού. Είναι κρίσιμο για την επιτυχή αντιμετώπιση της κλιμάκωσης της διασποράς του στελέχους Ο </w:t>
      </w:r>
      <w:r w:rsidRPr="005878EF">
        <w:rPr>
          <w:rStyle w:val="None"/>
          <w:b/>
          <w:bCs/>
          <w:lang w:val="el-GR"/>
        </w:rPr>
        <w:t>να επιταχυνθεί ο εμβολιασμός με τη 3</w:t>
      </w:r>
      <w:r w:rsidRPr="005878EF">
        <w:rPr>
          <w:rStyle w:val="None"/>
          <w:b/>
          <w:bCs/>
          <w:vertAlign w:val="superscript"/>
          <w:lang w:val="el-GR"/>
        </w:rPr>
        <w:t>η</w:t>
      </w:r>
      <w:r w:rsidRPr="005878EF">
        <w:rPr>
          <w:rStyle w:val="None"/>
          <w:b/>
          <w:bCs/>
          <w:lang w:val="el-GR"/>
        </w:rPr>
        <w:t xml:space="preserve"> δόση</w:t>
      </w:r>
      <w:r w:rsidRPr="005878EF">
        <w:rPr>
          <w:rStyle w:val="None"/>
          <w:lang w:val="el-GR"/>
        </w:rPr>
        <w:t xml:space="preserve"> και </w:t>
      </w:r>
      <w:r w:rsidRPr="005878EF">
        <w:rPr>
          <w:rStyle w:val="None"/>
          <w:b/>
          <w:bCs/>
          <w:lang w:val="el-GR"/>
        </w:rPr>
        <w:t>ο εμβολιασμός των παιδιών σχολικής ηλικίας (5-18)</w:t>
      </w:r>
      <w:r w:rsidRPr="005878EF">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r w:rsidR="00AC6D00">
        <w:rPr>
          <w:rStyle w:val="None"/>
          <w:lang w:val="el-GR"/>
        </w:rPr>
        <w:t xml:space="preserve">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sidR="00AC6D00">
        <w:rPr>
          <w:rStyle w:val="None"/>
        </w:rPr>
        <w:t>COVID</w:t>
      </w:r>
      <w:r w:rsidR="00AC6D00" w:rsidRPr="006B4AEE">
        <w:rPr>
          <w:rStyle w:val="None"/>
          <w:lang w:val="el-GR"/>
        </w:rPr>
        <w:t xml:space="preserve">-19 </w:t>
      </w:r>
      <w:r w:rsidR="00AC6D00">
        <w:rPr>
          <w:rStyle w:val="None"/>
          <w:lang w:val="el-GR"/>
        </w:rPr>
        <w:t xml:space="preserve">μέσα στο πρώτο εξάμηνο του 2022 σε σχέση με τους θανάτους που θα είχαμε αν ο ρυθμός χορήγησης της τρίτης δόσης παρέμενε στα υψηλά επίπεδα που </w:t>
      </w:r>
      <w:r w:rsidR="00B105C0">
        <w:rPr>
          <w:rStyle w:val="None"/>
          <w:lang w:val="el-GR"/>
        </w:rPr>
        <w:t xml:space="preserve">βρέθηκε στις αρχές του έτους και στο τέλος του 2021. Αυτό αποτελεί </w:t>
      </w:r>
    </w:p>
    <w:p w14:paraId="5510BB77" w14:textId="783E60DC" w:rsidR="00806A5D" w:rsidRPr="005878EF" w:rsidRDefault="00915C36">
      <w:pPr>
        <w:pStyle w:val="BodyA"/>
        <w:rPr>
          <w:rStyle w:val="Hyperlink0"/>
          <w:rFonts w:eastAsia="Arial Unicode MS"/>
          <w:lang w:val="el-GR"/>
        </w:rPr>
      </w:pPr>
      <w:r w:rsidRPr="005878EF">
        <w:rPr>
          <w:rStyle w:val="None"/>
          <w:lang w:val="el-GR"/>
        </w:rPr>
        <w:t xml:space="preserve">Η επιδημιολογική εικόνα σήμερα σε σχέση με </w:t>
      </w:r>
      <w:r w:rsidR="00616260" w:rsidRPr="005878EF">
        <w:rPr>
          <w:rStyle w:val="None"/>
          <w:lang w:val="el-GR"/>
        </w:rPr>
        <w:t>τ</w:t>
      </w:r>
      <w:r w:rsidR="00616260">
        <w:rPr>
          <w:rStyle w:val="None"/>
          <w:lang w:val="el-GR"/>
        </w:rPr>
        <w:t>ο</w:t>
      </w:r>
      <w:r w:rsidR="00616260" w:rsidRPr="005878EF">
        <w:rPr>
          <w:rStyle w:val="None"/>
          <w:lang w:val="el-GR"/>
        </w:rPr>
        <w:t xml:space="preserve"> </w:t>
      </w:r>
      <w:r w:rsidRPr="005878EF">
        <w:rPr>
          <w:rStyle w:val="None"/>
          <w:lang w:val="el-GR"/>
        </w:rPr>
        <w:t>προηγούμεν</w:t>
      </w:r>
      <w:r w:rsidR="00616260">
        <w:rPr>
          <w:rStyle w:val="None"/>
          <w:lang w:val="el-GR"/>
        </w:rPr>
        <w:t>ο</w:t>
      </w:r>
      <w:r w:rsidRPr="005878EF">
        <w:rPr>
          <w:rStyle w:val="None"/>
          <w:lang w:val="el-GR"/>
        </w:rPr>
        <w:t xml:space="preserve"> </w:t>
      </w:r>
      <w:r w:rsidR="00616260">
        <w:rPr>
          <w:rStyle w:val="None"/>
          <w:lang w:val="el-GR"/>
        </w:rPr>
        <w:t>Σάββατο</w:t>
      </w:r>
      <w:r w:rsidRPr="005878EF">
        <w:rPr>
          <w:rStyle w:val="None"/>
          <w:lang w:val="el-GR"/>
        </w:rPr>
        <w:t xml:space="preserve">, παρουσιάζεται στα συγκριτικά συγκεντρωτικά αποτελέσματα που δίνονται στο </w:t>
      </w:r>
      <w:r w:rsidRPr="005878EF">
        <w:rPr>
          <w:rStyle w:val="Hyperlink0"/>
          <w:rFonts w:eastAsia="Arial Unicode MS"/>
          <w:lang w:val="el-GR"/>
        </w:rPr>
        <w:t xml:space="preserve">Σχήμα 59. </w:t>
      </w:r>
      <w:bookmarkEnd w:id="58"/>
    </w:p>
    <w:p w14:paraId="7DF4AD47" w14:textId="77777777" w:rsidR="00806A5D" w:rsidRDefault="00915C36">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790386B" wp14:editId="57380C10">
            <wp:extent cx="6578590" cy="2318493"/>
            <wp:effectExtent l="0" t="0" r="0" b="5715"/>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78590" cy="2318493"/>
                    </a:xfrm>
                    <a:prstGeom prst="rect">
                      <a:avLst/>
                    </a:prstGeom>
                    <a:ln w="12700" cap="flat">
                      <a:noFill/>
                      <a:miter lim="400000"/>
                    </a:ln>
                    <a:effectLst/>
                  </pic:spPr>
                </pic:pic>
              </a:graphicData>
            </a:graphic>
          </wp:inline>
        </w:drawing>
      </w:r>
    </w:p>
    <w:p w14:paraId="2EA86FF6" w14:textId="7E8B041A" w:rsidR="00806A5D" w:rsidRPr="005878EF" w:rsidRDefault="00915C36">
      <w:pPr>
        <w:pStyle w:val="Caption"/>
        <w:rPr>
          <w:rStyle w:val="None"/>
          <w:rFonts w:ascii="Times New Roman" w:eastAsia="Times New Roman" w:hAnsi="Times New Roman" w:cs="Times New Roman"/>
          <w:sz w:val="22"/>
          <w:szCs w:val="22"/>
          <w:lang w:val="el-GR"/>
        </w:rPr>
      </w:pPr>
      <w:r w:rsidRPr="005878EF">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616260" w:rsidRPr="005878EF">
        <w:rPr>
          <w:rStyle w:val="None"/>
          <w:rFonts w:ascii="Times New Roman" w:hAnsi="Times New Roman"/>
          <w:sz w:val="22"/>
          <w:szCs w:val="22"/>
          <w:lang w:val="el-GR"/>
        </w:rPr>
        <w:t>τ</w:t>
      </w:r>
      <w:r w:rsidR="00616260">
        <w:rPr>
          <w:rStyle w:val="None"/>
          <w:rFonts w:ascii="Times New Roman" w:hAnsi="Times New Roman"/>
          <w:sz w:val="22"/>
          <w:szCs w:val="22"/>
          <w:lang w:val="el-GR"/>
        </w:rPr>
        <w:t>ου</w:t>
      </w:r>
      <w:r w:rsidR="00616260" w:rsidRPr="005878EF">
        <w:rPr>
          <w:rStyle w:val="None"/>
          <w:rFonts w:ascii="Times New Roman" w:hAnsi="Times New Roman"/>
          <w:sz w:val="22"/>
          <w:szCs w:val="22"/>
          <w:lang w:val="el-GR"/>
        </w:rPr>
        <w:t xml:space="preserve"> </w:t>
      </w:r>
      <w:r w:rsidRPr="005878EF">
        <w:rPr>
          <w:rStyle w:val="None"/>
          <w:rFonts w:ascii="Times New Roman" w:hAnsi="Times New Roman"/>
          <w:sz w:val="22"/>
          <w:szCs w:val="22"/>
          <w:lang w:val="el-GR"/>
        </w:rPr>
        <w:t>σημεριν</w:t>
      </w:r>
      <w:r w:rsidR="00616260">
        <w:rPr>
          <w:rStyle w:val="None"/>
          <w:rFonts w:ascii="Times New Roman" w:hAnsi="Times New Roman"/>
          <w:sz w:val="22"/>
          <w:szCs w:val="22"/>
          <w:lang w:val="el-GR"/>
        </w:rPr>
        <w:t>ού</w:t>
      </w:r>
      <w:r w:rsidRPr="005878EF">
        <w:rPr>
          <w:rStyle w:val="None"/>
          <w:rFonts w:ascii="Times New Roman" w:hAnsi="Times New Roman"/>
          <w:sz w:val="22"/>
          <w:szCs w:val="22"/>
          <w:lang w:val="el-GR"/>
        </w:rPr>
        <w:t xml:space="preserve"> </w:t>
      </w:r>
      <w:r w:rsidR="00616260">
        <w:rPr>
          <w:rStyle w:val="None"/>
          <w:rFonts w:ascii="Times New Roman" w:hAnsi="Times New Roman"/>
          <w:sz w:val="22"/>
          <w:szCs w:val="22"/>
          <w:lang w:val="el-GR"/>
        </w:rPr>
        <w:t>Σαββάτου</w:t>
      </w:r>
      <w:r w:rsidRPr="005878EF">
        <w:rPr>
          <w:rStyle w:val="None"/>
          <w:rFonts w:ascii="Times New Roman" w:hAnsi="Times New Roman"/>
          <w:sz w:val="22"/>
          <w:szCs w:val="22"/>
          <w:lang w:val="el-GR"/>
        </w:rPr>
        <w:t xml:space="preserve"> (2</w:t>
      </w:r>
      <w:r w:rsidR="00616260">
        <w:rPr>
          <w:rStyle w:val="None"/>
          <w:rFonts w:ascii="Times New Roman" w:hAnsi="Times New Roman"/>
          <w:sz w:val="22"/>
          <w:szCs w:val="22"/>
          <w:lang w:val="el-GR"/>
        </w:rPr>
        <w:t>2</w:t>
      </w:r>
      <w:r w:rsidRPr="005878EF">
        <w:rPr>
          <w:rStyle w:val="None"/>
          <w:rFonts w:ascii="Times New Roman" w:hAnsi="Times New Roman"/>
          <w:sz w:val="22"/>
          <w:szCs w:val="22"/>
          <w:lang w:val="el-GR"/>
        </w:rPr>
        <w:t>/01/2022) σε σχέση με τ</w:t>
      </w:r>
      <w:r w:rsidR="00616260">
        <w:rPr>
          <w:rStyle w:val="None"/>
          <w:rFonts w:ascii="Times New Roman" w:hAnsi="Times New Roman"/>
          <w:sz w:val="22"/>
          <w:szCs w:val="22"/>
          <w:lang w:val="el-GR"/>
        </w:rPr>
        <w:t>ο</w:t>
      </w:r>
      <w:r w:rsidRPr="005878EF">
        <w:rPr>
          <w:rStyle w:val="None"/>
          <w:rFonts w:ascii="Times New Roman" w:hAnsi="Times New Roman"/>
          <w:sz w:val="22"/>
          <w:szCs w:val="22"/>
          <w:lang w:val="el-GR"/>
        </w:rPr>
        <w:t xml:space="preserve"> προηγούμεν</w:t>
      </w:r>
      <w:r w:rsidR="00616260">
        <w:rPr>
          <w:rStyle w:val="None"/>
          <w:rFonts w:ascii="Times New Roman" w:hAnsi="Times New Roman"/>
          <w:sz w:val="22"/>
          <w:szCs w:val="22"/>
          <w:lang w:val="el-GR"/>
        </w:rPr>
        <w:t>ο</w:t>
      </w:r>
      <w:r w:rsidRPr="005878EF">
        <w:rPr>
          <w:rStyle w:val="None"/>
          <w:rFonts w:ascii="Times New Roman" w:hAnsi="Times New Roman"/>
          <w:sz w:val="22"/>
          <w:szCs w:val="22"/>
          <w:lang w:val="el-GR"/>
        </w:rPr>
        <w:t xml:space="preserve"> (1</w:t>
      </w:r>
      <w:r w:rsidR="00616260">
        <w:rPr>
          <w:rStyle w:val="None"/>
          <w:rFonts w:ascii="Times New Roman" w:hAnsi="Times New Roman"/>
          <w:sz w:val="22"/>
          <w:szCs w:val="22"/>
          <w:lang w:val="el-GR"/>
        </w:rPr>
        <w:t>5</w:t>
      </w:r>
      <w:r w:rsidRPr="005878EF">
        <w:rPr>
          <w:rStyle w:val="None"/>
          <w:rFonts w:ascii="Times New Roman" w:hAnsi="Times New Roman"/>
          <w:sz w:val="22"/>
          <w:szCs w:val="22"/>
          <w:lang w:val="el-GR"/>
        </w:rPr>
        <w:t>/01/2022)</w:t>
      </w:r>
      <w:bookmarkEnd w:id="59"/>
      <w:r w:rsidRPr="005878EF">
        <w:rPr>
          <w:rStyle w:val="None"/>
          <w:rFonts w:ascii="Times New Roman" w:hAnsi="Times New Roman"/>
          <w:sz w:val="22"/>
          <w:szCs w:val="22"/>
          <w:lang w:val="el-GR"/>
        </w:rPr>
        <w:t xml:space="preserve">  </w:t>
      </w:r>
    </w:p>
    <w:p w14:paraId="0EDBEAE4" w14:textId="77777777" w:rsidR="00806A5D" w:rsidRDefault="00915C36">
      <w:pPr>
        <w:pStyle w:val="BodyA"/>
        <w:rPr>
          <w:rStyle w:val="None"/>
        </w:rPr>
      </w:pPr>
      <w:r w:rsidRPr="005878EF">
        <w:rPr>
          <w:rStyle w:val="None"/>
          <w:lang w:val="el-GR"/>
        </w:rPr>
        <w:t xml:space="preserve">Όσον αφορά επιμέρους περιοχές, όλες βρίσκονται πάνω από το όριο χαρακτηρισμού ως περιοχές ανησυχίας. </w:t>
      </w:r>
      <w:r>
        <w:rPr>
          <w:rStyle w:val="None"/>
        </w:rPr>
        <w:t xml:space="preserve">Η </w:t>
      </w:r>
      <w:proofErr w:type="spellStart"/>
      <w:r>
        <w:rPr>
          <w:rStyle w:val="None"/>
        </w:rPr>
        <w:t>συγκεντρωτική</w:t>
      </w:r>
      <w:proofErr w:type="spellEnd"/>
      <w:r>
        <w:rPr>
          <w:rStyle w:val="None"/>
        </w:rPr>
        <w:t xml:space="preserve"> </w:t>
      </w:r>
      <w:proofErr w:type="spellStart"/>
      <w:r>
        <w:rPr>
          <w:rStyle w:val="None"/>
        </w:rPr>
        <w:t>εικόν</w:t>
      </w:r>
      <w:proofErr w:type="spellEnd"/>
      <w:r>
        <w:rPr>
          <w:rStyle w:val="None"/>
        </w:rPr>
        <w:t xml:space="preserve">α </w:t>
      </w:r>
      <w:proofErr w:type="spellStart"/>
      <w:r>
        <w:rPr>
          <w:rStyle w:val="None"/>
        </w:rPr>
        <w:t>των</w:t>
      </w:r>
      <w:proofErr w:type="spellEnd"/>
      <w:r>
        <w:rPr>
          <w:rStyle w:val="None"/>
        </w:rPr>
        <w:t xml:space="preserve"> επ</w:t>
      </w:r>
      <w:proofErr w:type="spellStart"/>
      <w:r>
        <w:rPr>
          <w:rStyle w:val="None"/>
        </w:rPr>
        <w:t>ιμέρους</w:t>
      </w:r>
      <w:proofErr w:type="spellEnd"/>
      <w:r>
        <w:rPr>
          <w:rStyle w:val="None"/>
        </w:rPr>
        <w:t xml:space="preserve"> π</w:t>
      </w:r>
      <w:proofErr w:type="spellStart"/>
      <w:r>
        <w:rPr>
          <w:rStyle w:val="None"/>
        </w:rPr>
        <w:t>εριοχών</w:t>
      </w:r>
      <w:proofErr w:type="spellEnd"/>
      <w:r>
        <w:rPr>
          <w:rStyle w:val="None"/>
        </w:rPr>
        <w:t xml:space="preserve"> πα</w:t>
      </w:r>
      <w:proofErr w:type="spellStart"/>
      <w:r>
        <w:rPr>
          <w:rStyle w:val="None"/>
        </w:rPr>
        <w:t>ρουσιάζετ</w:t>
      </w:r>
      <w:proofErr w:type="spellEnd"/>
      <w:r>
        <w:rPr>
          <w:rStyle w:val="None"/>
        </w:rPr>
        <w:t xml:space="preserve">αι </w:t>
      </w:r>
      <w:proofErr w:type="spellStart"/>
      <w:r>
        <w:rPr>
          <w:rStyle w:val="None"/>
        </w:rPr>
        <w:t>στο</w:t>
      </w:r>
      <w:proofErr w:type="spellEnd"/>
      <w:r>
        <w:rPr>
          <w:rStyle w:val="None"/>
        </w:rPr>
        <w:t xml:space="preserve"> </w:t>
      </w:r>
      <w:proofErr w:type="spellStart"/>
      <w:r>
        <w:rPr>
          <w:rStyle w:val="None"/>
        </w:rPr>
        <w:t>Σχήμ</w:t>
      </w:r>
      <w:proofErr w:type="spellEnd"/>
      <w:r>
        <w:rPr>
          <w:rStyle w:val="None"/>
        </w:rPr>
        <w:t>α 60.</w:t>
      </w:r>
    </w:p>
    <w:p w14:paraId="25CEDAFC" w14:textId="77777777" w:rsidR="00806A5D" w:rsidRDefault="00915C36">
      <w:pPr>
        <w:pStyle w:val="BodyA"/>
        <w:rPr>
          <w:rStyle w:val="None"/>
        </w:rPr>
      </w:pPr>
      <w:r>
        <w:rPr>
          <w:rStyle w:val="None"/>
          <w:noProof/>
        </w:rPr>
        <w:lastRenderedPageBreak/>
        <w:drawing>
          <wp:inline distT="0" distB="0" distL="0" distR="0" wp14:anchorId="7AB2E43E" wp14:editId="6F663EA8">
            <wp:extent cx="6554419" cy="3299460"/>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57972" cy="3301249"/>
                    </a:xfrm>
                    <a:prstGeom prst="rect">
                      <a:avLst/>
                    </a:prstGeom>
                    <a:ln w="12700" cap="flat">
                      <a:noFill/>
                      <a:miter lim="400000"/>
                    </a:ln>
                    <a:effectLst/>
                  </pic:spPr>
                </pic:pic>
              </a:graphicData>
            </a:graphic>
          </wp:inline>
        </w:drawing>
      </w:r>
    </w:p>
    <w:p w14:paraId="0BB3CB32" w14:textId="77777777" w:rsidR="00806A5D" w:rsidRPr="005878EF" w:rsidRDefault="00915C36">
      <w:pPr>
        <w:pStyle w:val="BodyA"/>
        <w:rPr>
          <w:rStyle w:val="None"/>
          <w:i/>
          <w:iCs/>
          <w:color w:val="44546A"/>
          <w:u w:color="44546A"/>
          <w:lang w:val="el-GR"/>
        </w:rPr>
      </w:pPr>
      <w:r w:rsidRPr="005878EF">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0B86E1E2" w14:textId="77777777" w:rsidR="00806A5D" w:rsidRPr="005878EF" w:rsidRDefault="00915C36">
      <w:pPr>
        <w:pStyle w:val="BodyA"/>
        <w:rPr>
          <w:rStyle w:val="None"/>
          <w:lang w:val="el-GR"/>
        </w:rPr>
      </w:pPr>
      <w:r w:rsidRPr="005878EF">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Το σχήμα αυτό είναι ιδιαίτερα κατατοπιστικό, γιατί οι τιμές που παρουσιάζονται είναι κανονικοποιημένες ως προς τον πληθυσμό, και η σύγκριση των τάσεων ανάμεσα στις επιμέρους περιοχές είναι άμεση. </w:t>
      </w:r>
    </w:p>
    <w:p w14:paraId="50944EBA" w14:textId="77777777" w:rsidR="00806A5D" w:rsidRDefault="00915C36">
      <w:pPr>
        <w:pStyle w:val="BodyA"/>
        <w:rPr>
          <w:rStyle w:val="None"/>
        </w:rPr>
      </w:pPr>
      <w:r>
        <w:rPr>
          <w:rStyle w:val="None"/>
          <w:noProof/>
        </w:rPr>
        <w:drawing>
          <wp:inline distT="0" distB="0" distL="0" distR="0" wp14:anchorId="4365F594" wp14:editId="6E96790B">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649D152D" w14:textId="77777777" w:rsidR="00806A5D" w:rsidRPr="005878EF" w:rsidRDefault="00915C36">
      <w:pPr>
        <w:pStyle w:val="BodyA"/>
        <w:rPr>
          <w:rStyle w:val="None"/>
          <w:i/>
          <w:iCs/>
          <w:color w:val="44546A"/>
          <w:u w:color="44546A"/>
          <w:lang w:val="el-GR"/>
        </w:rPr>
      </w:pPr>
      <w:r w:rsidRPr="005878EF">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794256DB" w14:textId="163A592B" w:rsidR="00806A5D" w:rsidRPr="00546474" w:rsidRDefault="00915C36">
      <w:pPr>
        <w:pStyle w:val="BodyA"/>
        <w:rPr>
          <w:rStyle w:val="None"/>
          <w:b/>
          <w:bCs/>
          <w:lang w:val="el-GR"/>
        </w:rPr>
      </w:pPr>
      <w:bookmarkStart w:id="60" w:name="_Hlk86956822"/>
      <w:r w:rsidRPr="005878EF">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5878EF">
        <w:rPr>
          <w:rStyle w:val="None"/>
          <w:b/>
          <w:bCs/>
          <w:lang w:val="el-GR"/>
        </w:rPr>
        <w:t xml:space="preserve"> ανά περιοχή),</w:t>
      </w:r>
      <w:bookmarkEnd w:id="60"/>
      <w:r w:rsidRPr="005878EF">
        <w:rPr>
          <w:rStyle w:val="None"/>
          <w:b/>
          <w:bCs/>
          <w:lang w:val="el-GR"/>
        </w:rPr>
        <w:t xml:space="preserve"> </w:t>
      </w:r>
      <w:bookmarkStart w:id="61" w:name="_Hlk91624157"/>
      <w:r w:rsidRPr="005878EF">
        <w:rPr>
          <w:rStyle w:val="None"/>
          <w:b/>
          <w:bCs/>
          <w:lang w:val="el-GR"/>
        </w:rPr>
        <w:t xml:space="preserve">οι περισσότερες περιοχές της χώρας </w:t>
      </w:r>
      <w:r w:rsidRPr="005878EF">
        <w:rPr>
          <w:rStyle w:val="None"/>
          <w:b/>
          <w:bCs/>
          <w:lang w:val="el-GR"/>
        </w:rPr>
        <w:lastRenderedPageBreak/>
        <w:t>συνεχίζουν σε πτωτική πορεία με σημαντική όμως επιβράδυνση. Υπάρχουν όμως περιοχές που συνεχίζουν ανοδικά, όπως η Μύκονος (που ήταν η περιφερειακή ενότητα με την πιο καθυστερημένη έναρξη του κύματος της Ο) και σε μικρότερο βαθμό η</w:t>
      </w:r>
      <w:bookmarkEnd w:id="61"/>
      <w:r w:rsidRPr="005878EF">
        <w:rPr>
          <w:rStyle w:val="None"/>
          <w:b/>
          <w:bCs/>
          <w:lang w:val="el-GR"/>
        </w:rPr>
        <w:t xml:space="preserve"> </w:t>
      </w:r>
      <w:bookmarkStart w:id="62" w:name="_Hlk92525170"/>
      <w:r w:rsidRPr="005878EF">
        <w:rPr>
          <w:rStyle w:val="None"/>
          <w:b/>
          <w:bCs/>
          <w:lang w:val="el-GR"/>
        </w:rPr>
        <w:t>Σαντορίνη</w:t>
      </w:r>
      <w:bookmarkEnd w:id="62"/>
      <w:r w:rsidRPr="005878EF">
        <w:rPr>
          <w:rStyle w:val="None"/>
          <w:b/>
          <w:bCs/>
          <w:lang w:val="el-GR"/>
        </w:rPr>
        <w:t xml:space="preserve">, ενώ ανησυχία υπάρχει για περιοχές όπου παρατηρείται αναστροφή της πτωτικής πορείας, όπως η Χαλκιδική, η Ροδόπη, ο Έβρος, η Ξάνθη, και πιο ήπια τα Χανιά και το Ρέθυμνο, ακολουθούμενα από το Ηράκλειο και το Λασίθι, καθώς και άλλες περιοχές όπως η Εύβοια, η </w:t>
      </w:r>
      <w:r w:rsidRPr="00546474">
        <w:rPr>
          <w:rStyle w:val="None"/>
          <w:b/>
          <w:bCs/>
          <w:lang w:val="el-GR"/>
        </w:rPr>
        <w:t xml:space="preserve">Λακωνία, </w:t>
      </w:r>
      <w:r w:rsidR="00546474" w:rsidRPr="00546474">
        <w:rPr>
          <w:rStyle w:val="None"/>
          <w:b/>
          <w:bCs/>
          <w:lang w:val="el-GR"/>
        </w:rPr>
        <w:t xml:space="preserve">η </w:t>
      </w:r>
      <w:r w:rsidR="00546474" w:rsidRPr="006B4AEE">
        <w:rPr>
          <w:rStyle w:val="Hyperlink0"/>
          <w:rFonts w:eastAsia="Arial Unicode MS"/>
          <w:b/>
          <w:bCs/>
          <w:lang w:val="el-GR"/>
        </w:rPr>
        <w:t>Χαλκιδική, η Ημαθία, η Πέλλα, το Κιλκίς,</w:t>
      </w:r>
      <w:r w:rsidR="00546474" w:rsidRPr="00546474">
        <w:rPr>
          <w:rStyle w:val="None"/>
          <w:b/>
          <w:bCs/>
          <w:lang w:val="el-GR"/>
        </w:rPr>
        <w:t xml:space="preserve"> </w:t>
      </w:r>
      <w:r w:rsidRPr="00546474">
        <w:rPr>
          <w:rStyle w:val="None"/>
          <w:b/>
          <w:bCs/>
          <w:lang w:val="el-GR"/>
        </w:rPr>
        <w:t>η Λέσβος, η Χίος</w:t>
      </w:r>
      <w:r w:rsidR="00546474" w:rsidRPr="00546474">
        <w:rPr>
          <w:rStyle w:val="None"/>
          <w:b/>
          <w:bCs/>
          <w:lang w:val="el-GR"/>
        </w:rPr>
        <w:t xml:space="preserve">, και </w:t>
      </w:r>
      <w:r w:rsidRPr="00546474">
        <w:rPr>
          <w:rStyle w:val="None"/>
          <w:b/>
          <w:bCs/>
          <w:lang w:val="el-GR"/>
        </w:rPr>
        <w:t xml:space="preserve">η Κέρκυρα. </w:t>
      </w:r>
    </w:p>
    <w:p w14:paraId="010B04E7" w14:textId="77777777" w:rsidR="00806A5D" w:rsidRPr="005878EF" w:rsidRDefault="00915C36">
      <w:pPr>
        <w:pStyle w:val="BodyA"/>
        <w:rPr>
          <w:rStyle w:val="None"/>
          <w:b/>
          <w:bCs/>
          <w:lang w:val="el-GR"/>
        </w:rPr>
      </w:pPr>
      <w:r w:rsidRPr="005878EF">
        <w:rPr>
          <w:rStyle w:val="None"/>
          <w:b/>
          <w:bCs/>
          <w:lang w:val="el-GR"/>
        </w:rPr>
        <w:t xml:space="preserve">Για να μην διατρέξουμε ουσιαστικό κίνδυνο αναζωπύρωσης της πανδημίας της παραλλαγής Ο, απαραίτητες προϋποθέσεις είναι: </w:t>
      </w:r>
    </w:p>
    <w:p w14:paraId="1EC7B06B" w14:textId="77777777" w:rsidR="00806A5D" w:rsidRPr="005878EF" w:rsidRDefault="00915C36">
      <w:pPr>
        <w:pStyle w:val="BodyA"/>
        <w:rPr>
          <w:rStyle w:val="None"/>
          <w:b/>
          <w:bCs/>
          <w:lang w:val="el-GR"/>
        </w:rPr>
      </w:pPr>
      <w:r w:rsidRPr="005878EF">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6DC7A993" w14:textId="77777777" w:rsidR="00806A5D" w:rsidRPr="005878EF" w:rsidRDefault="00915C36">
      <w:pPr>
        <w:pStyle w:val="BodyA"/>
        <w:rPr>
          <w:rStyle w:val="None"/>
          <w:b/>
          <w:bCs/>
          <w:lang w:val="el-GR"/>
        </w:rPr>
      </w:pPr>
      <w:r w:rsidRPr="005878EF">
        <w:rPr>
          <w:rStyle w:val="None"/>
          <w:b/>
          <w:bCs/>
          <w:lang w:val="el-GR"/>
        </w:rPr>
        <w:t>(β) να συνεχιστεί η τήρηση με υπευθυνότητα των μέτρων που ισχύουν σήμερα τουλάχιστον μέχρι το τέλος του μήνα.</w:t>
      </w:r>
    </w:p>
    <w:p w14:paraId="1FC1544B" w14:textId="77777777" w:rsidR="00806A5D" w:rsidRPr="005878EF" w:rsidRDefault="00915C36">
      <w:pPr>
        <w:pStyle w:val="BodyA"/>
        <w:rPr>
          <w:rStyle w:val="None"/>
          <w:b/>
          <w:bCs/>
          <w:lang w:val="el-GR"/>
        </w:rPr>
      </w:pPr>
      <w:r w:rsidRPr="005878EF">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56CB820F" w14:textId="77777777" w:rsidR="00806A5D" w:rsidRPr="005878EF" w:rsidRDefault="00915C36">
      <w:pPr>
        <w:pStyle w:val="BodyA"/>
        <w:rPr>
          <w:rStyle w:val="None"/>
          <w:b/>
          <w:bCs/>
          <w:lang w:val="el-GR"/>
        </w:rPr>
      </w:pPr>
      <w:r w:rsidRPr="005878EF">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5878EF">
        <w:rPr>
          <w:rStyle w:val="None"/>
          <w:b/>
          <w:bCs/>
          <w:lang w:val="el-GR"/>
        </w:rPr>
        <w:t xml:space="preserve"> </w:t>
      </w:r>
      <w:r>
        <w:rPr>
          <w:rStyle w:val="None"/>
          <w:b/>
          <w:bCs/>
        </w:rPr>
        <w:t>test</w:t>
      </w:r>
      <w:r w:rsidRPr="005878EF">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παρά τη διαμόρφωση πτωτικής πορείας (η οποία επίσης παρουσιάζει μικρή επιβράδυνση στη Θεσσαλονίκη, η οποία δεν παρατηρείται αντίστοιχα στην Αθήνα),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5878EF">
        <w:rPr>
          <w:rStyle w:val="None"/>
          <w:b/>
          <w:bCs/>
          <w:lang w:val="el-GR"/>
        </w:rPr>
        <w:t xml:space="preserve">-19. </w:t>
      </w:r>
    </w:p>
    <w:p w14:paraId="584957DC" w14:textId="77777777" w:rsidR="00806A5D" w:rsidRPr="005878EF" w:rsidRDefault="00915C36">
      <w:pPr>
        <w:pStyle w:val="BodyA"/>
        <w:rPr>
          <w:lang w:val="el-GR"/>
        </w:rPr>
      </w:pPr>
      <w:r w:rsidRPr="005878EF">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5878EF">
        <w:rPr>
          <w:rStyle w:val="Hyperlink1"/>
          <w:rFonts w:eastAsia="Arial Unicode MS"/>
          <w:lang w:val="el-GR"/>
        </w:rPr>
        <w:t>-</w:t>
      </w:r>
      <w:r>
        <w:rPr>
          <w:rStyle w:val="Hyperlink1"/>
          <w:rFonts w:eastAsia="Arial Unicode MS"/>
        </w:rPr>
        <w:t>test</w:t>
      </w:r>
      <w:r w:rsidRPr="005878EF">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5878EF">
        <w:rPr>
          <w:rStyle w:val="Hyperlink1"/>
          <w:rFonts w:eastAsia="Arial Unicode MS"/>
          <w:lang w:val="el-GR"/>
        </w:rPr>
        <w:t xml:space="preserve">ακόμη και αν είναι ασυμπτωματικοί. </w:t>
      </w:r>
      <w:r w:rsidRPr="005878EF">
        <w:rPr>
          <w:rStyle w:val="None"/>
          <w:b/>
          <w:bCs/>
          <w:lang w:val="el-GR"/>
        </w:rPr>
        <w:t xml:space="preserve">Η σημασία και η αποτελεσματικότητα του αυξημένου αριθμού </w:t>
      </w:r>
      <w:r>
        <w:rPr>
          <w:rStyle w:val="None"/>
          <w:b/>
          <w:bCs/>
        </w:rPr>
        <w:t>test</w:t>
      </w:r>
      <w:r w:rsidRPr="005878EF">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5878EF">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5878EF">
        <w:rPr>
          <w:rStyle w:val="None"/>
          <w:b/>
          <w:bCs/>
          <w:lang w:val="el-GR"/>
        </w:rPr>
        <w:t>-</w:t>
      </w:r>
      <w:r>
        <w:rPr>
          <w:rStyle w:val="None"/>
          <w:b/>
          <w:bCs/>
        </w:rPr>
        <w:t>test</w:t>
      </w:r>
      <w:r w:rsidRPr="005878EF">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5878EF">
        <w:rPr>
          <w:rStyle w:val="None"/>
          <w:b/>
          <w:bCs/>
          <w:lang w:val="el-GR"/>
        </w:rPr>
        <w:t>-</w:t>
      </w:r>
      <w:proofErr w:type="spellStart"/>
      <w:r>
        <w:rPr>
          <w:rStyle w:val="None"/>
          <w:b/>
          <w:bCs/>
        </w:rPr>
        <w:t>CoV</w:t>
      </w:r>
      <w:proofErr w:type="spellEnd"/>
      <w:r w:rsidRPr="005878EF">
        <w:rPr>
          <w:rStyle w:val="None"/>
          <w:b/>
          <w:bCs/>
          <w:lang w:val="el-GR"/>
        </w:rPr>
        <w:t xml:space="preserve">-2. </w:t>
      </w:r>
    </w:p>
    <w:sectPr w:rsidR="00806A5D" w:rsidRPr="005878EF">
      <w:headerReference w:type="default" r:id="rId67"/>
      <w:footerReference w:type="default" r:id="rId68"/>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D528B1" w14:textId="77777777" w:rsidR="00EE67AA" w:rsidRDefault="00EE67AA">
      <w:r>
        <w:separator/>
      </w:r>
    </w:p>
  </w:endnote>
  <w:endnote w:type="continuationSeparator" w:id="0">
    <w:p w14:paraId="4B2345AD" w14:textId="77777777" w:rsidR="00EE67AA" w:rsidRDefault="00EE6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50191" w14:textId="77777777" w:rsidR="00806A5D" w:rsidRDefault="00806A5D">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25739" w14:textId="77777777" w:rsidR="00EE67AA" w:rsidRDefault="00EE67AA">
      <w:r>
        <w:separator/>
      </w:r>
    </w:p>
  </w:footnote>
  <w:footnote w:type="continuationSeparator" w:id="0">
    <w:p w14:paraId="6461A45A" w14:textId="77777777" w:rsidR="00EE67AA" w:rsidRDefault="00EE67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2F700" w14:textId="77777777" w:rsidR="00806A5D" w:rsidRDefault="00806A5D">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A5D"/>
    <w:rsid w:val="00000ABD"/>
    <w:rsid w:val="000235DD"/>
    <w:rsid w:val="000A5B33"/>
    <w:rsid w:val="000B23DC"/>
    <w:rsid w:val="001B6172"/>
    <w:rsid w:val="00223705"/>
    <w:rsid w:val="003700C2"/>
    <w:rsid w:val="00431925"/>
    <w:rsid w:val="004453B3"/>
    <w:rsid w:val="004F4F1F"/>
    <w:rsid w:val="00546474"/>
    <w:rsid w:val="005878EF"/>
    <w:rsid w:val="005A18D1"/>
    <w:rsid w:val="00616260"/>
    <w:rsid w:val="006B4AEE"/>
    <w:rsid w:val="00740E74"/>
    <w:rsid w:val="007654B8"/>
    <w:rsid w:val="007A5EC3"/>
    <w:rsid w:val="007D3E58"/>
    <w:rsid w:val="007F1C6C"/>
    <w:rsid w:val="00806A5D"/>
    <w:rsid w:val="00886497"/>
    <w:rsid w:val="00915C36"/>
    <w:rsid w:val="00970776"/>
    <w:rsid w:val="009850B1"/>
    <w:rsid w:val="009C2C2B"/>
    <w:rsid w:val="00A4733F"/>
    <w:rsid w:val="00A8647B"/>
    <w:rsid w:val="00AC6D00"/>
    <w:rsid w:val="00B105C0"/>
    <w:rsid w:val="00B17241"/>
    <w:rsid w:val="00B2591A"/>
    <w:rsid w:val="00B658B4"/>
    <w:rsid w:val="00BB611D"/>
    <w:rsid w:val="00DF4C7E"/>
    <w:rsid w:val="00EE67AA"/>
    <w:rsid w:val="00F2142A"/>
    <w:rsid w:val="00F30F3B"/>
    <w:rsid w:val="00F6478C"/>
    <w:rsid w:val="00F741E9"/>
    <w:rsid w:val="00FE54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9A75C"/>
  <w15:docId w15:val="{CFB67852-4530-4135-AECB-B696A07C29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5878E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740E7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0E74"/>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footer" Target="foot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header" Target="header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4205</Words>
  <Characters>22707</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Enikos S.A.</cp:lastModifiedBy>
  <cp:revision>2</cp:revision>
  <dcterms:created xsi:type="dcterms:W3CDTF">2022-01-23T13:00:00Z</dcterms:created>
  <dcterms:modified xsi:type="dcterms:W3CDTF">2022-01-23T13:00:00Z</dcterms:modified>
</cp:coreProperties>
</file>